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37C4" w14:textId="421DB626" w:rsidR="0017007C" w:rsidRPr="00B5446E" w:rsidRDefault="0017007C" w:rsidP="0017007C">
      <w:pPr>
        <w:jc w:val="center"/>
        <w:rPr>
          <w:rFonts w:ascii="Calibri" w:hAnsi="Calibri" w:cs="Calibri"/>
          <w:lang w:val="en-GB"/>
        </w:rPr>
      </w:pPr>
    </w:p>
    <w:tbl>
      <w:tblPr>
        <w:tblW w:w="9684" w:type="dxa"/>
        <w:tblInd w:w="108" w:type="dxa"/>
        <w:tblLayout w:type="fixed"/>
        <w:tblLook w:val="0000" w:firstRow="0" w:lastRow="0" w:firstColumn="0" w:lastColumn="0" w:noHBand="0" w:noVBand="0"/>
      </w:tblPr>
      <w:tblGrid>
        <w:gridCol w:w="997"/>
        <w:gridCol w:w="8687"/>
      </w:tblGrid>
      <w:tr w:rsidR="0017007C" w:rsidRPr="00B5446E" w14:paraId="521AE6BF" w14:textId="77777777" w:rsidTr="005D01D0">
        <w:trPr>
          <w:cantSplit/>
          <w:trHeight w:val="289"/>
        </w:trPr>
        <w:tc>
          <w:tcPr>
            <w:tcW w:w="997" w:type="dxa"/>
            <w:tcBorders>
              <w:bottom w:val="single" w:sz="6" w:space="0" w:color="auto"/>
            </w:tcBorders>
          </w:tcPr>
          <w:p w14:paraId="63CD395C" w14:textId="77777777" w:rsidR="0017007C" w:rsidRPr="00B5446E" w:rsidRDefault="0017007C" w:rsidP="005D01D0">
            <w:pPr>
              <w:rPr>
                <w:rFonts w:ascii="Calibri" w:hAnsi="Calibri" w:cs="Calibri"/>
                <w:lang w:val="en-GB"/>
              </w:rPr>
            </w:pPr>
          </w:p>
        </w:tc>
        <w:tc>
          <w:tcPr>
            <w:tcW w:w="8687" w:type="dxa"/>
            <w:tcBorders>
              <w:bottom w:val="single" w:sz="6" w:space="0" w:color="auto"/>
            </w:tcBorders>
          </w:tcPr>
          <w:p w14:paraId="531E727C" w14:textId="17B5C5A1" w:rsidR="0017007C" w:rsidRPr="00457936" w:rsidRDefault="00A502A2" w:rsidP="00F75E4F">
            <w:pPr>
              <w:ind w:right="-108"/>
              <w:jc w:val="center"/>
              <w:rPr>
                <w:rFonts w:ascii="Calibri" w:hAnsi="Calibri" w:cs="Calibri"/>
                <w:b/>
                <w:sz w:val="40"/>
                <w:szCs w:val="40"/>
                <w:lang w:val="en-GB"/>
              </w:rPr>
            </w:pPr>
            <w:r>
              <w:rPr>
                <w:rFonts w:ascii="Calibri" w:hAnsi="Calibri" w:cs="Calibri"/>
                <w:b/>
                <w:sz w:val="40"/>
                <w:szCs w:val="40"/>
                <w:lang w:val="en-GB"/>
              </w:rPr>
              <w:t xml:space="preserve">TASSAL </w:t>
            </w:r>
            <w:r w:rsidR="00B209C0">
              <w:rPr>
                <w:rFonts w:ascii="Calibri" w:hAnsi="Calibri" w:cs="Calibri"/>
                <w:b/>
                <w:sz w:val="40"/>
                <w:szCs w:val="40"/>
                <w:lang w:val="en-GB"/>
              </w:rPr>
              <w:t>201</w:t>
            </w:r>
            <w:r w:rsidR="00BD787E">
              <w:rPr>
                <w:rFonts w:ascii="Calibri" w:hAnsi="Calibri" w:cs="Calibri"/>
                <w:b/>
                <w:sz w:val="40"/>
                <w:szCs w:val="40"/>
                <w:lang w:val="en-GB"/>
              </w:rPr>
              <w:t>7</w:t>
            </w:r>
            <w:r w:rsidR="00694A51">
              <w:rPr>
                <w:rFonts w:ascii="Calibri" w:hAnsi="Calibri" w:cs="Calibri"/>
                <w:b/>
                <w:sz w:val="40"/>
                <w:szCs w:val="40"/>
                <w:lang w:val="en-GB"/>
              </w:rPr>
              <w:t xml:space="preserve"> </w:t>
            </w:r>
            <w:r w:rsidR="00BD787E">
              <w:rPr>
                <w:rFonts w:ascii="Calibri" w:hAnsi="Calibri" w:cs="Calibri"/>
                <w:b/>
                <w:sz w:val="40"/>
                <w:szCs w:val="40"/>
                <w:lang w:val="en-GB"/>
              </w:rPr>
              <w:t>King of the bay regatta and</w:t>
            </w:r>
            <w:r>
              <w:rPr>
                <w:rFonts w:ascii="Calibri" w:hAnsi="Calibri" w:cs="Calibri"/>
                <w:b/>
                <w:sz w:val="40"/>
                <w:szCs w:val="40"/>
                <w:lang w:val="en-GB"/>
              </w:rPr>
              <w:t xml:space="preserve"> </w:t>
            </w:r>
            <w:r>
              <w:rPr>
                <w:rFonts w:ascii="Calibri" w:hAnsi="Calibri" w:cs="Calibri"/>
                <w:b/>
                <w:sz w:val="40"/>
                <w:szCs w:val="40"/>
                <w:lang w:val="en-GB"/>
              </w:rPr>
              <w:br/>
              <w:t>Brierley Marine</w:t>
            </w:r>
            <w:r w:rsidR="00BD787E">
              <w:rPr>
                <w:rFonts w:ascii="Calibri" w:hAnsi="Calibri" w:cs="Calibri"/>
                <w:b/>
                <w:sz w:val="40"/>
                <w:szCs w:val="40"/>
                <w:lang w:val="en-GB"/>
              </w:rPr>
              <w:t xml:space="preserve"> </w:t>
            </w:r>
            <w:r w:rsidR="00B272FB">
              <w:rPr>
                <w:rFonts w:ascii="Calibri" w:hAnsi="Calibri" w:cs="Calibri"/>
                <w:b/>
                <w:sz w:val="40"/>
                <w:szCs w:val="40"/>
                <w:lang w:val="en-GB"/>
              </w:rPr>
              <w:t xml:space="preserve">Tasmania </w:t>
            </w:r>
            <w:r w:rsidR="00BD787E">
              <w:rPr>
                <w:rFonts w:ascii="Calibri" w:hAnsi="Calibri" w:cs="Calibri"/>
                <w:b/>
                <w:sz w:val="40"/>
                <w:szCs w:val="40"/>
                <w:lang w:val="en-GB"/>
              </w:rPr>
              <w:t xml:space="preserve">BIC </w:t>
            </w:r>
            <w:r w:rsidR="00B272FB">
              <w:rPr>
                <w:rFonts w:ascii="Calibri" w:hAnsi="Calibri" w:cs="Calibri"/>
                <w:b/>
                <w:sz w:val="40"/>
                <w:szCs w:val="40"/>
                <w:lang w:val="en-GB"/>
              </w:rPr>
              <w:t>O’Pen CUP</w:t>
            </w:r>
          </w:p>
        </w:tc>
      </w:tr>
      <w:tr w:rsidR="0017007C" w:rsidRPr="00B5446E" w14:paraId="3363C5B2" w14:textId="77777777" w:rsidTr="005D01D0">
        <w:trPr>
          <w:cantSplit/>
          <w:trHeight w:val="364"/>
        </w:trPr>
        <w:tc>
          <w:tcPr>
            <w:tcW w:w="997" w:type="dxa"/>
            <w:tcBorders>
              <w:top w:val="single" w:sz="6" w:space="0" w:color="auto"/>
              <w:bottom w:val="single" w:sz="6" w:space="0" w:color="auto"/>
            </w:tcBorders>
          </w:tcPr>
          <w:p w14:paraId="6D131635" w14:textId="77777777" w:rsidR="0017007C" w:rsidRPr="00B5446E" w:rsidRDefault="0017007C" w:rsidP="005D01D0">
            <w:pPr>
              <w:rPr>
                <w:rFonts w:ascii="Calibri" w:hAnsi="Calibri" w:cs="Calibri"/>
                <w:lang w:val="en-GB"/>
              </w:rPr>
            </w:pPr>
          </w:p>
        </w:tc>
        <w:tc>
          <w:tcPr>
            <w:tcW w:w="8687" w:type="dxa"/>
            <w:tcBorders>
              <w:top w:val="single" w:sz="6" w:space="0" w:color="auto"/>
              <w:bottom w:val="single" w:sz="6" w:space="0" w:color="auto"/>
            </w:tcBorders>
          </w:tcPr>
          <w:p w14:paraId="1047F3E1" w14:textId="6098F494" w:rsidR="0017007C" w:rsidRPr="003025E8" w:rsidRDefault="003025E8" w:rsidP="0017007C">
            <w:pPr>
              <w:jc w:val="center"/>
              <w:rPr>
                <w:rFonts w:ascii="Calibri" w:eastAsia="Times New Roman" w:hAnsi="Calibri" w:cs="Calibri"/>
                <w:b/>
                <w:sz w:val="32"/>
                <w:szCs w:val="32"/>
                <w:lang w:val="en-GB" w:eastAsia="fi-FI"/>
              </w:rPr>
            </w:pPr>
            <w:r w:rsidRPr="003025E8">
              <w:rPr>
                <w:rFonts w:ascii="Calibri" w:eastAsia="Times New Roman" w:hAnsi="Calibri" w:cs="Calibri"/>
                <w:b/>
                <w:sz w:val="32"/>
                <w:szCs w:val="32"/>
                <w:lang w:val="en-GB" w:eastAsia="fi-FI"/>
              </w:rPr>
              <w:t xml:space="preserve">Organising Authority: </w:t>
            </w:r>
            <w:r w:rsidR="00B272FB">
              <w:rPr>
                <w:rFonts w:ascii="Calibri" w:eastAsia="Times New Roman" w:hAnsi="Calibri" w:cs="Calibri"/>
                <w:b/>
                <w:sz w:val="32"/>
                <w:szCs w:val="32"/>
                <w:lang w:val="en-GB" w:eastAsia="fi-FI"/>
              </w:rPr>
              <w:t>Lauderdale Yacht Club</w:t>
            </w:r>
          </w:p>
        </w:tc>
      </w:tr>
    </w:tbl>
    <w:p w14:paraId="15A41808" w14:textId="561D84CA" w:rsidR="007F5CB8" w:rsidRDefault="006B658E" w:rsidP="007F5CB8">
      <w:pPr>
        <w:pStyle w:val="Heading4"/>
        <w:spacing w:before="0" w:after="0"/>
        <w:jc w:val="center"/>
        <w:rPr>
          <w:lang w:val="en-GB"/>
        </w:rPr>
      </w:pPr>
      <w:r>
        <w:rPr>
          <w:lang w:val="en-GB"/>
        </w:rPr>
        <w:t>1</w:t>
      </w:r>
      <w:r w:rsidR="005E6A0A">
        <w:rPr>
          <w:lang w:val="en-GB"/>
        </w:rPr>
        <w:t>7</w:t>
      </w:r>
      <w:r>
        <w:rPr>
          <w:lang w:val="en-GB"/>
        </w:rPr>
        <w:t>-</w:t>
      </w:r>
      <w:r w:rsidR="00B209C0">
        <w:rPr>
          <w:lang w:val="en-GB"/>
        </w:rPr>
        <w:t>1</w:t>
      </w:r>
      <w:r w:rsidR="005E6A0A">
        <w:rPr>
          <w:lang w:val="en-GB"/>
        </w:rPr>
        <w:t>8</w:t>
      </w:r>
      <w:r w:rsidR="00B209C0">
        <w:rPr>
          <w:lang w:val="en-GB"/>
        </w:rPr>
        <w:t xml:space="preserve"> March 201</w:t>
      </w:r>
      <w:r>
        <w:rPr>
          <w:lang w:val="en-GB"/>
        </w:rPr>
        <w:t>8</w:t>
      </w:r>
    </w:p>
    <w:p w14:paraId="533AA0A1" w14:textId="77777777" w:rsidR="00DB5E5D" w:rsidRPr="00DB5E5D" w:rsidRDefault="00DB5E5D" w:rsidP="00DB5E5D">
      <w:pPr>
        <w:rPr>
          <w:lang w:val="en-GB"/>
        </w:rPr>
      </w:pPr>
    </w:p>
    <w:p w14:paraId="0B312366" w14:textId="77777777" w:rsidR="001A52D9" w:rsidRDefault="001A52D9" w:rsidP="007F5CB8">
      <w:pPr>
        <w:pStyle w:val="Heading4"/>
        <w:spacing w:before="0" w:after="0"/>
        <w:jc w:val="center"/>
        <w:rPr>
          <w:lang w:val="en-GB"/>
        </w:rPr>
      </w:pPr>
      <w:r w:rsidRPr="00AD5A75">
        <w:rPr>
          <w:lang w:val="en-GB"/>
        </w:rPr>
        <w:t>SAILING INSTRUCTIONS</w:t>
      </w:r>
    </w:p>
    <w:p w14:paraId="7727AA89" w14:textId="77777777" w:rsidR="001A52D9" w:rsidRPr="001A52D9" w:rsidRDefault="001A52D9" w:rsidP="001A52D9">
      <w:pPr>
        <w:rPr>
          <w:lang w:val="en-GB"/>
        </w:rPr>
      </w:pPr>
    </w:p>
    <w:p w14:paraId="47C64999" w14:textId="77777777" w:rsidR="001A52D9" w:rsidRDefault="001A52D9" w:rsidP="001A52D9">
      <w:pPr>
        <w:pStyle w:val="Heading4"/>
        <w:numPr>
          <w:ilvl w:val="0"/>
          <w:numId w:val="3"/>
        </w:numPr>
        <w:rPr>
          <w:lang w:val="en-GB"/>
        </w:rPr>
      </w:pPr>
      <w:r w:rsidRPr="001A52D9">
        <w:rPr>
          <w:lang w:val="en-GB"/>
        </w:rPr>
        <w:t>RULES</w:t>
      </w:r>
    </w:p>
    <w:p w14:paraId="1D0247EE" w14:textId="77777777" w:rsidR="001A52D9" w:rsidRPr="001A52D9" w:rsidRDefault="001A52D9" w:rsidP="001A52D9">
      <w:pPr>
        <w:pStyle w:val="ListParagraph"/>
        <w:numPr>
          <w:ilvl w:val="1"/>
          <w:numId w:val="3"/>
        </w:numPr>
        <w:rPr>
          <w:rFonts w:ascii="Calibri" w:hAnsi="Calibri" w:cs="Calibri"/>
          <w:lang w:val="en-GB"/>
        </w:rPr>
      </w:pPr>
      <w:r w:rsidRPr="001A52D9">
        <w:rPr>
          <w:rFonts w:ascii="Calibri" w:hAnsi="Calibri" w:cs="Calibri"/>
          <w:lang w:val="en-GB"/>
        </w:rPr>
        <w:t xml:space="preserve">The regatta will be governed by the rules as defined in </w:t>
      </w:r>
      <w:r w:rsidRPr="001A52D9">
        <w:rPr>
          <w:rFonts w:ascii="Calibri" w:hAnsi="Calibri" w:cs="Calibri"/>
          <w:i/>
          <w:iCs/>
          <w:lang w:val="en-GB"/>
        </w:rPr>
        <w:t>The Racing Rules of Sailing</w:t>
      </w:r>
      <w:r w:rsidRPr="001A52D9">
        <w:rPr>
          <w:rFonts w:ascii="Calibri" w:hAnsi="Calibri" w:cs="Calibri"/>
          <w:lang w:val="en-GB"/>
        </w:rPr>
        <w:t>.</w:t>
      </w:r>
    </w:p>
    <w:p w14:paraId="7B8E24AA" w14:textId="2EA18961" w:rsidR="001A52D9" w:rsidRPr="001A52D9" w:rsidRDefault="005F074C" w:rsidP="001A52D9">
      <w:pPr>
        <w:pStyle w:val="ListParagraph"/>
        <w:numPr>
          <w:ilvl w:val="1"/>
          <w:numId w:val="3"/>
        </w:numPr>
        <w:rPr>
          <w:lang w:val="en-GB"/>
        </w:rPr>
      </w:pPr>
      <w:r>
        <w:rPr>
          <w:rFonts w:ascii="Calibri" w:hAnsi="Calibri" w:cs="Calibri"/>
        </w:rPr>
        <w:t>Australian Sailing</w:t>
      </w:r>
      <w:r w:rsidR="008F287B">
        <w:rPr>
          <w:rFonts w:ascii="Calibri" w:hAnsi="Calibri" w:cs="Calibri"/>
        </w:rPr>
        <w:t xml:space="preserve"> </w:t>
      </w:r>
      <w:r w:rsidR="001A52D9" w:rsidRPr="00AD5A75">
        <w:rPr>
          <w:rFonts w:ascii="Calibri" w:hAnsi="Calibri" w:cs="Calibri"/>
        </w:rPr>
        <w:t>Special Regulations Part 2 will apply.</w:t>
      </w:r>
    </w:p>
    <w:p w14:paraId="1721783C" w14:textId="77777777" w:rsidR="001A52D9" w:rsidRDefault="001A52D9" w:rsidP="001A52D9">
      <w:pPr>
        <w:pStyle w:val="Heading4"/>
        <w:numPr>
          <w:ilvl w:val="0"/>
          <w:numId w:val="3"/>
        </w:numPr>
        <w:rPr>
          <w:lang w:val="en-GB"/>
        </w:rPr>
      </w:pPr>
      <w:r>
        <w:rPr>
          <w:lang w:val="en-GB"/>
        </w:rPr>
        <w:t>NOTICES TO COMPETITORS</w:t>
      </w:r>
    </w:p>
    <w:p w14:paraId="7A0E4D9E" w14:textId="75D18129" w:rsidR="001A52D9" w:rsidRDefault="001A52D9" w:rsidP="001A52D9">
      <w:pPr>
        <w:ind w:left="360"/>
        <w:rPr>
          <w:rStyle w:val="Hyperlink"/>
          <w:rFonts w:ascii="Calibri" w:hAnsi="Calibri" w:cs="Calibri"/>
          <w:color w:val="auto"/>
          <w:lang w:val="en-GB"/>
        </w:rPr>
      </w:pPr>
      <w:r w:rsidRPr="001A52D9">
        <w:rPr>
          <w:rFonts w:ascii="Calibri" w:hAnsi="Calibri" w:cs="Calibri"/>
          <w:lang w:val="en-GB"/>
        </w:rPr>
        <w:t>Notices to competitors will be posted on the official notice board(s) l</w:t>
      </w:r>
      <w:r w:rsidR="00B209C0">
        <w:rPr>
          <w:rFonts w:ascii="Calibri" w:hAnsi="Calibri" w:cs="Calibri"/>
          <w:lang w:val="en-GB"/>
        </w:rPr>
        <w:t xml:space="preserve">ocated at </w:t>
      </w:r>
      <w:r w:rsidR="005E6A0A">
        <w:rPr>
          <w:rFonts w:ascii="Calibri" w:hAnsi="Calibri" w:cs="Calibri"/>
          <w:lang w:val="en-GB"/>
        </w:rPr>
        <w:t>Lauderdale</w:t>
      </w:r>
      <w:r w:rsidR="006B658E">
        <w:rPr>
          <w:rFonts w:ascii="Calibri" w:hAnsi="Calibri" w:cs="Calibri"/>
          <w:lang w:val="en-GB"/>
        </w:rPr>
        <w:t xml:space="preserve"> Yacht</w:t>
      </w:r>
      <w:r w:rsidRPr="001A52D9">
        <w:rPr>
          <w:rFonts w:ascii="Calibri" w:hAnsi="Calibri" w:cs="Calibri"/>
          <w:lang w:val="en-GB"/>
        </w:rPr>
        <w:t xml:space="preserve"> Club</w:t>
      </w:r>
      <w:r w:rsidR="006B658E">
        <w:rPr>
          <w:rFonts w:ascii="Calibri" w:hAnsi="Calibri" w:cs="Calibri"/>
          <w:lang w:val="en-GB"/>
        </w:rPr>
        <w:t>.</w:t>
      </w:r>
      <w:r w:rsidR="00DE4E29">
        <w:rPr>
          <w:rFonts w:ascii="Calibri" w:hAnsi="Calibri" w:cs="Calibri"/>
          <w:lang w:val="en-GB"/>
        </w:rPr>
        <w:t xml:space="preserve"> </w:t>
      </w:r>
    </w:p>
    <w:p w14:paraId="11C48C9B" w14:textId="77777777" w:rsidR="001A52D9" w:rsidRPr="001A52D9" w:rsidRDefault="001A52D9" w:rsidP="001A52D9">
      <w:pPr>
        <w:pStyle w:val="Heading4"/>
        <w:numPr>
          <w:ilvl w:val="0"/>
          <w:numId w:val="3"/>
        </w:numPr>
        <w:rPr>
          <w:lang w:val="en-GB"/>
        </w:rPr>
      </w:pPr>
      <w:r w:rsidRPr="001A52D9">
        <w:rPr>
          <w:lang w:val="en-GB"/>
        </w:rPr>
        <w:t>CHANGES TO SAILING INSTRUCTIONS</w:t>
      </w:r>
    </w:p>
    <w:p w14:paraId="3C52C07E" w14:textId="1A0D27D1" w:rsidR="001A52D9" w:rsidRPr="001A52D9" w:rsidRDefault="001A52D9" w:rsidP="001A52D9">
      <w:pPr>
        <w:ind w:left="360"/>
        <w:rPr>
          <w:rFonts w:ascii="Calibri" w:hAnsi="Calibri" w:cs="Calibri"/>
          <w:lang w:val="en-GB"/>
        </w:rPr>
      </w:pPr>
      <w:r w:rsidRPr="001A52D9">
        <w:rPr>
          <w:rFonts w:ascii="Calibri" w:hAnsi="Calibri" w:cs="Calibri"/>
          <w:lang w:val="en-GB"/>
        </w:rPr>
        <w:t>Any change to the sailing inst</w:t>
      </w:r>
      <w:r w:rsidR="00572866">
        <w:rPr>
          <w:rFonts w:ascii="Calibri" w:hAnsi="Calibri" w:cs="Calibri"/>
          <w:lang w:val="en-GB"/>
        </w:rPr>
        <w:t xml:space="preserve">ructions will be posted before </w:t>
      </w:r>
      <w:r w:rsidR="003025E8">
        <w:rPr>
          <w:rFonts w:ascii="Calibri" w:hAnsi="Calibri" w:cs="Calibri"/>
          <w:lang w:val="en-GB"/>
        </w:rPr>
        <w:t>1</w:t>
      </w:r>
      <w:r w:rsidR="005E6A0A">
        <w:rPr>
          <w:rFonts w:ascii="Calibri" w:hAnsi="Calibri" w:cs="Calibri"/>
          <w:lang w:val="en-GB"/>
        </w:rPr>
        <w:t>1</w:t>
      </w:r>
      <w:r w:rsidR="006B658E">
        <w:rPr>
          <w:rFonts w:ascii="Calibri" w:hAnsi="Calibri" w:cs="Calibri"/>
          <w:lang w:val="en-GB"/>
        </w:rPr>
        <w:t>:</w:t>
      </w:r>
      <w:r w:rsidR="003025E8">
        <w:rPr>
          <w:rFonts w:ascii="Calibri" w:hAnsi="Calibri" w:cs="Calibri"/>
          <w:lang w:val="en-GB"/>
        </w:rPr>
        <w:t>00</w:t>
      </w:r>
      <w:r w:rsidRPr="001A52D9">
        <w:rPr>
          <w:rFonts w:ascii="Calibri" w:hAnsi="Calibri" w:cs="Calibri"/>
          <w:lang w:val="en-GB"/>
        </w:rPr>
        <w:t xml:space="preserve"> on the day it will take effect, except that any change to the schedu</w:t>
      </w:r>
      <w:r w:rsidR="00B209C0">
        <w:rPr>
          <w:rFonts w:ascii="Calibri" w:hAnsi="Calibri" w:cs="Calibri"/>
          <w:lang w:val="en-GB"/>
        </w:rPr>
        <w:t>le of races will be posted by 19</w:t>
      </w:r>
      <w:r w:rsidR="006B658E">
        <w:rPr>
          <w:rFonts w:ascii="Calibri" w:hAnsi="Calibri" w:cs="Calibri"/>
          <w:lang w:val="en-GB"/>
        </w:rPr>
        <w:t>:</w:t>
      </w:r>
      <w:r w:rsidR="00694A51">
        <w:rPr>
          <w:rFonts w:ascii="Calibri" w:hAnsi="Calibri" w:cs="Calibri"/>
          <w:lang w:val="en-GB"/>
        </w:rPr>
        <w:t xml:space="preserve">00 on the </w:t>
      </w:r>
      <w:r w:rsidRPr="001A52D9">
        <w:rPr>
          <w:rFonts w:ascii="Calibri" w:hAnsi="Calibri" w:cs="Calibri"/>
          <w:lang w:val="en-GB"/>
        </w:rPr>
        <w:t>day before it will take effect.</w:t>
      </w:r>
    </w:p>
    <w:p w14:paraId="4DAF85BA" w14:textId="77777777" w:rsidR="001A52D9" w:rsidRPr="00DB5E5D" w:rsidRDefault="001A52D9" w:rsidP="001A52D9">
      <w:pPr>
        <w:pStyle w:val="Heading4"/>
        <w:numPr>
          <w:ilvl w:val="0"/>
          <w:numId w:val="3"/>
        </w:numPr>
        <w:rPr>
          <w:rFonts w:ascii="Calibri" w:hAnsi="Calibri" w:cs="Calibri"/>
          <w:lang w:val="en-GB"/>
        </w:rPr>
      </w:pPr>
      <w:r w:rsidRPr="00DB5E5D">
        <w:rPr>
          <w:rFonts w:ascii="Calibri" w:hAnsi="Calibri" w:cs="Calibri"/>
          <w:lang w:val="en-GB"/>
        </w:rPr>
        <w:t>SIGNALS MADE ASHORE</w:t>
      </w:r>
    </w:p>
    <w:p w14:paraId="61AA163F" w14:textId="77777777" w:rsidR="002C5969" w:rsidRDefault="002C5969" w:rsidP="002C5969">
      <w:pPr>
        <w:pStyle w:val="ListParagraph"/>
        <w:numPr>
          <w:ilvl w:val="1"/>
          <w:numId w:val="3"/>
        </w:numPr>
        <w:rPr>
          <w:rFonts w:ascii="Calibri" w:hAnsi="Calibri" w:cs="Calibri"/>
          <w:lang w:val="en-US"/>
        </w:rPr>
      </w:pPr>
      <w:r w:rsidRPr="002C5969">
        <w:rPr>
          <w:rFonts w:ascii="Calibri" w:hAnsi="Calibri" w:cs="Calibri"/>
          <w:lang w:val="en-US"/>
        </w:rPr>
        <w:t>Signals made ashore will be displayed on the signal mast of the club.</w:t>
      </w:r>
    </w:p>
    <w:p w14:paraId="55245B62" w14:textId="77777777" w:rsidR="002C5969" w:rsidRDefault="002C5969" w:rsidP="002C5969">
      <w:pPr>
        <w:pStyle w:val="ListParagraph"/>
        <w:numPr>
          <w:ilvl w:val="1"/>
          <w:numId w:val="3"/>
        </w:numPr>
        <w:rPr>
          <w:rFonts w:ascii="Calibri" w:hAnsi="Calibri" w:cs="Calibri"/>
          <w:lang w:val="en-GB"/>
        </w:rPr>
      </w:pPr>
      <w:r w:rsidRPr="002C5969">
        <w:rPr>
          <w:rFonts w:ascii="Calibri" w:hAnsi="Calibri" w:cs="Calibri"/>
          <w:lang w:val="en-GB"/>
        </w:rPr>
        <w:t>When flag AP is displayed ashore, ‘1 minute’ is replaced with ‘not less than 30 minutes’ in the race signal AP.</w:t>
      </w:r>
    </w:p>
    <w:p w14:paraId="6ED2990A" w14:textId="77777777" w:rsidR="002C5969" w:rsidRDefault="002C5969" w:rsidP="002C5969">
      <w:pPr>
        <w:pStyle w:val="Heading4"/>
        <w:numPr>
          <w:ilvl w:val="0"/>
          <w:numId w:val="3"/>
        </w:numPr>
        <w:rPr>
          <w:lang w:val="en-GB"/>
        </w:rPr>
      </w:pPr>
      <w:r>
        <w:rPr>
          <w:lang w:val="en-GB"/>
        </w:rPr>
        <w:t>SCHEDULE OF RACES</w:t>
      </w:r>
    </w:p>
    <w:p w14:paraId="2045F7B1" w14:textId="77777777" w:rsidR="00217C0E" w:rsidRPr="00BE38A0" w:rsidRDefault="00217C0E" w:rsidP="00217C0E">
      <w:pPr>
        <w:ind w:left="357"/>
        <w:rPr>
          <w:highlight w:val="yellow"/>
          <w:lang w:val="en-GB"/>
        </w:rPr>
      </w:pPr>
    </w:p>
    <w:tbl>
      <w:tblPr>
        <w:tblStyle w:val="TableGrid"/>
        <w:tblW w:w="0" w:type="auto"/>
        <w:tblInd w:w="534" w:type="dxa"/>
        <w:tblLook w:val="04A0" w:firstRow="1" w:lastRow="0" w:firstColumn="1" w:lastColumn="0" w:noHBand="0" w:noVBand="1"/>
      </w:tblPr>
      <w:tblGrid>
        <w:gridCol w:w="2482"/>
        <w:gridCol w:w="2995"/>
        <w:gridCol w:w="3005"/>
      </w:tblGrid>
      <w:tr w:rsidR="00217C0E" w:rsidRPr="005A2E84" w14:paraId="35DEC947" w14:textId="77777777" w:rsidTr="008D6376">
        <w:tc>
          <w:tcPr>
            <w:tcW w:w="2482" w:type="dxa"/>
          </w:tcPr>
          <w:p w14:paraId="373BF9DF" w14:textId="77777777" w:rsidR="00217C0E" w:rsidRPr="005A2E84" w:rsidRDefault="00217C0E" w:rsidP="005A2E84">
            <w:pPr>
              <w:jc w:val="center"/>
              <w:rPr>
                <w:lang w:val="en-GB"/>
              </w:rPr>
            </w:pPr>
            <w:r w:rsidRPr="005A2E84">
              <w:rPr>
                <w:lang w:val="en-GB"/>
              </w:rPr>
              <w:t>Date</w:t>
            </w:r>
          </w:p>
        </w:tc>
        <w:tc>
          <w:tcPr>
            <w:tcW w:w="2995" w:type="dxa"/>
          </w:tcPr>
          <w:p w14:paraId="12EDBF2C" w14:textId="77777777" w:rsidR="00217C0E" w:rsidRPr="005A2E84" w:rsidRDefault="00217C0E" w:rsidP="005A2E84">
            <w:pPr>
              <w:jc w:val="center"/>
              <w:rPr>
                <w:lang w:val="en-GB"/>
              </w:rPr>
            </w:pPr>
            <w:r w:rsidRPr="005A2E84">
              <w:rPr>
                <w:lang w:val="en-GB"/>
              </w:rPr>
              <w:t>Races per Day</w:t>
            </w:r>
          </w:p>
        </w:tc>
        <w:tc>
          <w:tcPr>
            <w:tcW w:w="3005" w:type="dxa"/>
          </w:tcPr>
          <w:p w14:paraId="45CBC8AF" w14:textId="77777777" w:rsidR="00217C0E" w:rsidRPr="005A2E84" w:rsidRDefault="00217C0E" w:rsidP="005A2E84">
            <w:pPr>
              <w:jc w:val="center"/>
              <w:rPr>
                <w:lang w:val="en-GB"/>
              </w:rPr>
            </w:pPr>
            <w:r w:rsidRPr="005A2E84">
              <w:rPr>
                <w:lang w:val="en-GB"/>
              </w:rPr>
              <w:t>First Warning Signal</w:t>
            </w:r>
          </w:p>
        </w:tc>
      </w:tr>
      <w:tr w:rsidR="00217C0E" w:rsidRPr="005A2E84" w14:paraId="150E9981" w14:textId="77777777" w:rsidTr="008D6376">
        <w:tc>
          <w:tcPr>
            <w:tcW w:w="2482" w:type="dxa"/>
          </w:tcPr>
          <w:p w14:paraId="3EDC6B41" w14:textId="7C22260D" w:rsidR="00217C0E" w:rsidRPr="005A2E84" w:rsidRDefault="00217C0E" w:rsidP="005A2E84">
            <w:pPr>
              <w:jc w:val="center"/>
              <w:rPr>
                <w:lang w:val="en-GB"/>
              </w:rPr>
            </w:pPr>
            <w:r w:rsidRPr="005A2E84">
              <w:rPr>
                <w:lang w:val="en-GB"/>
              </w:rPr>
              <w:t>1</w:t>
            </w:r>
            <w:r w:rsidR="008D6376">
              <w:rPr>
                <w:lang w:val="en-GB"/>
              </w:rPr>
              <w:t>7</w:t>
            </w:r>
            <w:r w:rsidRPr="005A2E84">
              <w:rPr>
                <w:vertAlign w:val="superscript"/>
                <w:lang w:val="en-GB"/>
              </w:rPr>
              <w:t>th</w:t>
            </w:r>
            <w:r w:rsidRPr="005A2E84">
              <w:rPr>
                <w:lang w:val="en-GB"/>
              </w:rPr>
              <w:t xml:space="preserve"> March 2016</w:t>
            </w:r>
          </w:p>
        </w:tc>
        <w:tc>
          <w:tcPr>
            <w:tcW w:w="2995" w:type="dxa"/>
          </w:tcPr>
          <w:p w14:paraId="290B7AE0" w14:textId="2C465B47" w:rsidR="00217C0E" w:rsidRPr="005A2E84" w:rsidRDefault="006B658E" w:rsidP="005A2E84">
            <w:pPr>
              <w:jc w:val="center"/>
              <w:rPr>
                <w:lang w:val="en-GB"/>
              </w:rPr>
            </w:pPr>
            <w:r>
              <w:rPr>
                <w:lang w:val="en-GB"/>
              </w:rPr>
              <w:t>3-5</w:t>
            </w:r>
          </w:p>
        </w:tc>
        <w:tc>
          <w:tcPr>
            <w:tcW w:w="3005" w:type="dxa"/>
          </w:tcPr>
          <w:p w14:paraId="3875AA2F" w14:textId="72FF0DAF" w:rsidR="00217C0E" w:rsidRPr="005A2E84" w:rsidRDefault="008D6376" w:rsidP="005A2E84">
            <w:pPr>
              <w:jc w:val="center"/>
              <w:rPr>
                <w:lang w:val="en-GB"/>
              </w:rPr>
            </w:pPr>
            <w:r>
              <w:rPr>
                <w:lang w:val="en-GB"/>
              </w:rPr>
              <w:t>13</w:t>
            </w:r>
            <w:r w:rsidR="00217C0E" w:rsidRPr="005A2E84">
              <w:rPr>
                <w:lang w:val="en-GB"/>
              </w:rPr>
              <w:t>:00</w:t>
            </w:r>
          </w:p>
        </w:tc>
      </w:tr>
      <w:tr w:rsidR="00217C0E" w:rsidRPr="005A2E84" w14:paraId="5641E26D" w14:textId="77777777" w:rsidTr="008D6376">
        <w:tc>
          <w:tcPr>
            <w:tcW w:w="2482" w:type="dxa"/>
          </w:tcPr>
          <w:p w14:paraId="6C23A7D4" w14:textId="2B09CEA8" w:rsidR="00217C0E" w:rsidRPr="005A2E84" w:rsidRDefault="00217C0E" w:rsidP="005A2E84">
            <w:pPr>
              <w:jc w:val="center"/>
              <w:rPr>
                <w:lang w:val="en-GB"/>
              </w:rPr>
            </w:pPr>
            <w:r w:rsidRPr="005A2E84">
              <w:rPr>
                <w:lang w:val="en-GB"/>
              </w:rPr>
              <w:t>1</w:t>
            </w:r>
            <w:r w:rsidR="008D6376">
              <w:rPr>
                <w:lang w:val="en-GB"/>
              </w:rPr>
              <w:t>8</w:t>
            </w:r>
            <w:r w:rsidRPr="005A2E84">
              <w:rPr>
                <w:vertAlign w:val="superscript"/>
                <w:lang w:val="en-GB"/>
              </w:rPr>
              <w:t>th</w:t>
            </w:r>
            <w:r w:rsidRPr="005A2E84">
              <w:rPr>
                <w:lang w:val="en-GB"/>
              </w:rPr>
              <w:t xml:space="preserve"> March 2016</w:t>
            </w:r>
          </w:p>
        </w:tc>
        <w:tc>
          <w:tcPr>
            <w:tcW w:w="2995" w:type="dxa"/>
          </w:tcPr>
          <w:p w14:paraId="2EEA522C" w14:textId="7E329BB8" w:rsidR="00217C0E" w:rsidRPr="005A2E84" w:rsidRDefault="006B658E" w:rsidP="005A2E84">
            <w:pPr>
              <w:jc w:val="center"/>
              <w:rPr>
                <w:lang w:val="en-GB"/>
              </w:rPr>
            </w:pPr>
            <w:r>
              <w:rPr>
                <w:lang w:val="en-GB"/>
              </w:rPr>
              <w:t>3-5</w:t>
            </w:r>
          </w:p>
        </w:tc>
        <w:tc>
          <w:tcPr>
            <w:tcW w:w="3005" w:type="dxa"/>
          </w:tcPr>
          <w:p w14:paraId="6E5F3A06" w14:textId="3652ACE2" w:rsidR="00217C0E" w:rsidRPr="005A2E84" w:rsidRDefault="00217C0E" w:rsidP="005A2E84">
            <w:pPr>
              <w:jc w:val="center"/>
              <w:rPr>
                <w:lang w:val="en-GB"/>
              </w:rPr>
            </w:pPr>
            <w:r w:rsidRPr="005A2E84">
              <w:rPr>
                <w:lang w:val="en-GB"/>
              </w:rPr>
              <w:t>1</w:t>
            </w:r>
            <w:r w:rsidR="006B658E">
              <w:rPr>
                <w:lang w:val="en-GB"/>
              </w:rPr>
              <w:t>0</w:t>
            </w:r>
            <w:r w:rsidRPr="005A2E84">
              <w:rPr>
                <w:lang w:val="en-GB"/>
              </w:rPr>
              <w:t>:00</w:t>
            </w:r>
          </w:p>
        </w:tc>
      </w:tr>
    </w:tbl>
    <w:p w14:paraId="0FA9FAE3" w14:textId="77777777" w:rsidR="00110398" w:rsidRPr="005A2E84" w:rsidRDefault="00110398" w:rsidP="00110398">
      <w:pPr>
        <w:rPr>
          <w:lang w:val="en-GB"/>
        </w:rPr>
      </w:pPr>
    </w:p>
    <w:p w14:paraId="070A8274" w14:textId="455CD442" w:rsidR="002C5969" w:rsidRPr="005A2E84" w:rsidRDefault="00C00304" w:rsidP="00C00304">
      <w:pPr>
        <w:pStyle w:val="ListParagraph"/>
        <w:numPr>
          <w:ilvl w:val="1"/>
          <w:numId w:val="36"/>
        </w:numPr>
        <w:rPr>
          <w:rFonts w:ascii="Calibri" w:hAnsi="Calibri" w:cs="Calibri"/>
          <w:lang w:val="en-GB"/>
        </w:rPr>
      </w:pPr>
      <w:r w:rsidRPr="005A2E84">
        <w:rPr>
          <w:rFonts w:ascii="Calibri" w:hAnsi="Calibri" w:cs="Calibri"/>
          <w:lang w:val="en-GB"/>
        </w:rPr>
        <w:t xml:space="preserve"> </w:t>
      </w:r>
      <w:r w:rsidR="002C5969" w:rsidRPr="005A2E84">
        <w:rPr>
          <w:rFonts w:ascii="Calibri" w:hAnsi="Calibri" w:cs="Calibri"/>
          <w:lang w:val="en-GB"/>
        </w:rPr>
        <w:t xml:space="preserve">No warning signal </w:t>
      </w:r>
      <w:r w:rsidR="00DE4E29" w:rsidRPr="005A2E84">
        <w:rPr>
          <w:rFonts w:ascii="Calibri" w:hAnsi="Calibri" w:cs="Calibri"/>
          <w:lang w:val="en-GB"/>
        </w:rPr>
        <w:t>will be made after 1</w:t>
      </w:r>
      <w:r w:rsidR="006B658E">
        <w:rPr>
          <w:rFonts w:ascii="Calibri" w:hAnsi="Calibri" w:cs="Calibri"/>
          <w:lang w:val="en-GB"/>
        </w:rPr>
        <w:t>5</w:t>
      </w:r>
      <w:r w:rsidR="00DE4E29" w:rsidRPr="005A2E84">
        <w:rPr>
          <w:rFonts w:ascii="Calibri" w:hAnsi="Calibri" w:cs="Calibri"/>
          <w:lang w:val="en-GB"/>
        </w:rPr>
        <w:t>:</w:t>
      </w:r>
      <w:r w:rsidR="006B658E">
        <w:rPr>
          <w:rFonts w:ascii="Calibri" w:hAnsi="Calibri" w:cs="Calibri"/>
          <w:lang w:val="en-GB"/>
        </w:rPr>
        <w:t>0</w:t>
      </w:r>
      <w:r w:rsidR="00DE4E29" w:rsidRPr="005A2E84">
        <w:rPr>
          <w:rFonts w:ascii="Calibri" w:hAnsi="Calibri" w:cs="Calibri"/>
          <w:lang w:val="en-GB"/>
        </w:rPr>
        <w:t xml:space="preserve">0 on the last </w:t>
      </w:r>
      <w:r w:rsidR="002C5969" w:rsidRPr="005A2E84">
        <w:rPr>
          <w:rFonts w:ascii="Calibri" w:hAnsi="Calibri" w:cs="Calibri"/>
          <w:lang w:val="en-GB"/>
        </w:rPr>
        <w:t>day of racing</w:t>
      </w:r>
      <w:r w:rsidR="00217C0E" w:rsidRPr="005A2E84">
        <w:rPr>
          <w:rFonts w:ascii="Calibri" w:hAnsi="Calibri" w:cs="Calibri"/>
          <w:lang w:val="en-GB"/>
        </w:rPr>
        <w:t>.</w:t>
      </w:r>
      <w:r w:rsidR="00B209C0" w:rsidRPr="005A2E84">
        <w:rPr>
          <w:rFonts w:ascii="Calibri" w:hAnsi="Calibri" w:cs="Calibri"/>
          <w:lang w:val="en-GB"/>
        </w:rPr>
        <w:t xml:space="preserve"> </w:t>
      </w:r>
    </w:p>
    <w:p w14:paraId="393B4128" w14:textId="77777777" w:rsidR="00DB5E5D" w:rsidRPr="005A2E84" w:rsidRDefault="00C00304" w:rsidP="00C00304">
      <w:pPr>
        <w:pStyle w:val="ListParagraph"/>
        <w:numPr>
          <w:ilvl w:val="1"/>
          <w:numId w:val="36"/>
        </w:numPr>
        <w:rPr>
          <w:rFonts w:ascii="Calibri" w:hAnsi="Calibri" w:cs="Calibri"/>
          <w:lang w:val="en-GB"/>
        </w:rPr>
      </w:pPr>
      <w:r w:rsidRPr="005A2E84">
        <w:rPr>
          <w:rFonts w:ascii="Calibri" w:hAnsi="Calibri" w:cs="Calibri"/>
          <w:lang w:val="en-GB"/>
        </w:rPr>
        <w:t xml:space="preserve"> </w:t>
      </w:r>
      <w:r w:rsidR="002C5969" w:rsidRPr="005A2E84">
        <w:rPr>
          <w:rFonts w:ascii="Calibri" w:hAnsi="Calibri" w:cs="Calibri"/>
          <w:lang w:val="en-GB"/>
        </w:rPr>
        <w:t xml:space="preserve">After a long postponement, to alert boats that a race or sequence of races will begin soon, an orange flag will be displayed with one sound for at least </w:t>
      </w:r>
      <w:r w:rsidR="00920330" w:rsidRPr="005A2E84">
        <w:rPr>
          <w:rFonts w:ascii="Calibri" w:hAnsi="Calibri" w:cs="Calibri"/>
          <w:lang w:val="en-GB"/>
        </w:rPr>
        <w:t xml:space="preserve">five  </w:t>
      </w:r>
      <w:r w:rsidR="002C5969" w:rsidRPr="005A2E84">
        <w:rPr>
          <w:rFonts w:ascii="Calibri" w:hAnsi="Calibri" w:cs="Calibri"/>
          <w:lang w:val="en-GB"/>
        </w:rPr>
        <w:t xml:space="preserve"> minutes before a warning signal is displayed.</w:t>
      </w:r>
    </w:p>
    <w:p w14:paraId="313F6B08" w14:textId="667C46AA" w:rsidR="002C5969" w:rsidRPr="005A2E84" w:rsidRDefault="00217C0E" w:rsidP="00C00304">
      <w:pPr>
        <w:pStyle w:val="ListParagraph"/>
        <w:numPr>
          <w:ilvl w:val="1"/>
          <w:numId w:val="36"/>
        </w:numPr>
        <w:rPr>
          <w:rFonts w:ascii="Calibri" w:hAnsi="Calibri" w:cs="Calibri"/>
          <w:lang w:val="en-GB"/>
        </w:rPr>
      </w:pPr>
      <w:r w:rsidRPr="005A2E84">
        <w:rPr>
          <w:rFonts w:ascii="Calibri" w:hAnsi="Calibri" w:cs="Calibri"/>
          <w:lang w:val="en-GB"/>
        </w:rPr>
        <w:t xml:space="preserve"> The Starting Sequence will be </w:t>
      </w:r>
      <w:r w:rsidR="00FA6661">
        <w:rPr>
          <w:rFonts w:ascii="Calibri" w:hAnsi="Calibri" w:cs="Calibri"/>
          <w:lang w:val="en-GB"/>
        </w:rPr>
        <w:t xml:space="preserve">division 1 </w:t>
      </w:r>
      <w:r w:rsidR="008647D9">
        <w:rPr>
          <w:rFonts w:ascii="Calibri" w:hAnsi="Calibri" w:cs="Calibri"/>
          <w:lang w:val="en-GB"/>
        </w:rPr>
        <w:t xml:space="preserve">(handicaps below 80) Division 2 (handicaps between 81 </w:t>
      </w:r>
      <w:r w:rsidR="00EB5643">
        <w:rPr>
          <w:rFonts w:ascii="Calibri" w:hAnsi="Calibri" w:cs="Calibri"/>
          <w:lang w:val="en-GB"/>
        </w:rPr>
        <w:t xml:space="preserve">&amp; 100) and division 3 (handicaps above 100) </w:t>
      </w:r>
    </w:p>
    <w:p w14:paraId="553AC28D" w14:textId="746ECDB0" w:rsidR="00DB5E5D" w:rsidRDefault="00AE1EA0" w:rsidP="00DB5E5D">
      <w:pPr>
        <w:pStyle w:val="Heading4"/>
        <w:numPr>
          <w:ilvl w:val="0"/>
          <w:numId w:val="36"/>
        </w:numPr>
        <w:rPr>
          <w:lang w:val="en-GB"/>
        </w:rPr>
      </w:pPr>
      <w:r>
        <w:rPr>
          <w:lang w:val="en-GB"/>
        </w:rPr>
        <w:t xml:space="preserve">Division </w:t>
      </w:r>
      <w:r w:rsidR="00C00304">
        <w:rPr>
          <w:lang w:val="en-GB"/>
        </w:rPr>
        <w:t xml:space="preserve"> FLAG</w:t>
      </w:r>
      <w:r>
        <w:rPr>
          <w:lang w:val="en-GB"/>
        </w:rPr>
        <w:t xml:space="preserve">: Numeral pennant 1, 2 and </w:t>
      </w:r>
      <w:r w:rsidR="00AF5435">
        <w:rPr>
          <w:lang w:val="en-GB"/>
        </w:rPr>
        <w:t xml:space="preserve">3 </w:t>
      </w:r>
      <w:r w:rsidR="00FC58C1">
        <w:rPr>
          <w:lang w:val="en-GB"/>
        </w:rPr>
        <w:t>respectively</w:t>
      </w:r>
      <w:r w:rsidR="00AF5435">
        <w:rPr>
          <w:lang w:val="en-GB"/>
        </w:rPr>
        <w:t xml:space="preserve"> for division 1,2 and 3</w:t>
      </w:r>
    </w:p>
    <w:p w14:paraId="59FB0E01" w14:textId="77777777" w:rsidR="00AF5435" w:rsidRPr="00AF5435" w:rsidRDefault="00AF5435" w:rsidP="00AF5435">
      <w:pPr>
        <w:rPr>
          <w:lang w:val="en-GB"/>
        </w:rPr>
      </w:pPr>
    </w:p>
    <w:p w14:paraId="1A5CCDDD" w14:textId="77777777" w:rsidR="00EB5643" w:rsidRDefault="00DB5E5D" w:rsidP="00EB5643">
      <w:pPr>
        <w:rPr>
          <w:lang w:val="en-GB"/>
        </w:rPr>
      </w:pPr>
      <w:r>
        <w:rPr>
          <w:lang w:val="en-GB"/>
        </w:rPr>
        <w:tab/>
      </w:r>
    </w:p>
    <w:p w14:paraId="6DBF50DD" w14:textId="5EF5E4F1" w:rsidR="001A52D9" w:rsidRDefault="002C5969" w:rsidP="00EB5643">
      <w:pPr>
        <w:rPr>
          <w:lang w:val="en-GB"/>
        </w:rPr>
      </w:pPr>
      <w:r>
        <w:rPr>
          <w:lang w:val="en-GB"/>
        </w:rPr>
        <w:lastRenderedPageBreak/>
        <w:t>RACING AREAS</w:t>
      </w:r>
    </w:p>
    <w:p w14:paraId="5F8E1935" w14:textId="00E5B6B1" w:rsidR="002C5969" w:rsidRDefault="002C5969" w:rsidP="002C5969">
      <w:pPr>
        <w:ind w:left="360"/>
        <w:rPr>
          <w:rFonts w:ascii="Calibri" w:hAnsi="Calibri" w:cs="Calibri"/>
          <w:lang w:val="en-US"/>
        </w:rPr>
      </w:pPr>
      <w:r w:rsidRPr="002C5969">
        <w:rPr>
          <w:rFonts w:ascii="Calibri" w:hAnsi="Calibri" w:cs="Calibri"/>
          <w:lang w:val="en-US"/>
        </w:rPr>
        <w:t>The racing area will be on the waters of</w:t>
      </w:r>
      <w:r w:rsidR="00DE4E29">
        <w:rPr>
          <w:rFonts w:ascii="Calibri" w:hAnsi="Calibri" w:cs="Calibri"/>
          <w:lang w:val="en-US"/>
        </w:rPr>
        <w:t xml:space="preserve"> </w:t>
      </w:r>
      <w:r w:rsidR="00AF5435">
        <w:rPr>
          <w:rFonts w:ascii="Calibri" w:hAnsi="Calibri" w:cs="Calibri"/>
          <w:lang w:val="en-US"/>
        </w:rPr>
        <w:t>Frederick Henry Bay</w:t>
      </w:r>
      <w:r w:rsidRPr="002C5969">
        <w:rPr>
          <w:rFonts w:ascii="Calibri" w:hAnsi="Calibri" w:cs="Calibri"/>
          <w:lang w:val="en-US"/>
        </w:rPr>
        <w:t>.</w:t>
      </w:r>
    </w:p>
    <w:p w14:paraId="6969E7E2" w14:textId="77777777" w:rsidR="002C5969" w:rsidRDefault="002C5969" w:rsidP="00C00304">
      <w:pPr>
        <w:pStyle w:val="Heading4"/>
        <w:numPr>
          <w:ilvl w:val="0"/>
          <w:numId w:val="36"/>
        </w:numPr>
        <w:rPr>
          <w:lang w:val="en-US"/>
        </w:rPr>
      </w:pPr>
      <w:r>
        <w:rPr>
          <w:lang w:val="en-US"/>
        </w:rPr>
        <w:t>THE COURSES</w:t>
      </w:r>
    </w:p>
    <w:p w14:paraId="1EF1BCF1" w14:textId="77777777" w:rsidR="002C5969" w:rsidRDefault="007F5CB8" w:rsidP="00DB5E5D">
      <w:pPr>
        <w:pStyle w:val="ListParagraph"/>
        <w:ind w:left="510"/>
        <w:rPr>
          <w:lang w:val="en-GB"/>
        </w:rPr>
      </w:pPr>
      <w:r>
        <w:rPr>
          <w:rFonts w:ascii="Calibri" w:hAnsi="Calibri" w:cs="Calibri"/>
          <w:lang w:val="en-GB"/>
        </w:rPr>
        <w:t>The diagram in Attachment 1</w:t>
      </w:r>
      <w:r w:rsidR="002C5969" w:rsidRPr="002C5969">
        <w:rPr>
          <w:rFonts w:ascii="Calibri" w:hAnsi="Calibri" w:cs="Calibri"/>
          <w:lang w:val="en-GB"/>
        </w:rPr>
        <w:t xml:space="preserve"> show</w:t>
      </w:r>
      <w:r w:rsidR="003025E8">
        <w:rPr>
          <w:rFonts w:ascii="Calibri" w:hAnsi="Calibri" w:cs="Calibri"/>
          <w:lang w:val="en-GB"/>
        </w:rPr>
        <w:t>s</w:t>
      </w:r>
      <w:r w:rsidR="002C5969" w:rsidRPr="002C5969">
        <w:rPr>
          <w:rFonts w:ascii="Calibri" w:hAnsi="Calibri" w:cs="Calibri"/>
          <w:lang w:val="en-GB"/>
        </w:rPr>
        <w:t xml:space="preserve"> </w:t>
      </w:r>
      <w:r w:rsidR="00470470">
        <w:rPr>
          <w:rFonts w:ascii="Calibri" w:hAnsi="Calibri" w:cs="Calibri"/>
          <w:lang w:val="en-GB"/>
        </w:rPr>
        <w:t xml:space="preserve">the </w:t>
      </w:r>
      <w:r w:rsidR="002C5969" w:rsidRPr="002C5969">
        <w:rPr>
          <w:rFonts w:ascii="Calibri" w:hAnsi="Calibri" w:cs="Calibri"/>
          <w:lang w:val="en-GB"/>
        </w:rPr>
        <w:t xml:space="preserve">courses, the order </w:t>
      </w:r>
      <w:r w:rsidR="00470470">
        <w:rPr>
          <w:rFonts w:ascii="Calibri" w:hAnsi="Calibri" w:cs="Calibri"/>
          <w:lang w:val="en-GB"/>
        </w:rPr>
        <w:t>in which marks are to be passed</w:t>
      </w:r>
      <w:r w:rsidR="002C5969" w:rsidRPr="002C5969">
        <w:rPr>
          <w:rFonts w:ascii="Calibri" w:hAnsi="Calibri" w:cs="Calibri"/>
          <w:lang w:val="en-GB"/>
        </w:rPr>
        <w:t xml:space="preserve"> and the side on which each mark is to be left. </w:t>
      </w:r>
    </w:p>
    <w:p w14:paraId="44CA4E7E" w14:textId="77777777" w:rsidR="00C039EB" w:rsidRDefault="00C039EB" w:rsidP="00C00304">
      <w:pPr>
        <w:pStyle w:val="Heading4"/>
        <w:numPr>
          <w:ilvl w:val="0"/>
          <w:numId w:val="36"/>
        </w:numPr>
      </w:pPr>
      <w:r>
        <w:t>THE START</w:t>
      </w:r>
    </w:p>
    <w:p w14:paraId="203211D7" w14:textId="214ED260" w:rsidR="00F74187" w:rsidRPr="003A0067" w:rsidRDefault="00C039EB" w:rsidP="005A2E84">
      <w:pPr>
        <w:pStyle w:val="ListParagraph"/>
        <w:numPr>
          <w:ilvl w:val="1"/>
          <w:numId w:val="36"/>
        </w:numPr>
        <w:ind w:left="697" w:hanging="357"/>
        <w:rPr>
          <w:rFonts w:ascii="Calibri" w:hAnsi="Calibri" w:cs="Calibri"/>
          <w:lang w:val="en-GB"/>
        </w:rPr>
      </w:pPr>
      <w:r w:rsidRPr="003A0067">
        <w:rPr>
          <w:rFonts w:ascii="Calibri" w:hAnsi="Calibri" w:cs="Calibri"/>
          <w:lang w:val="en-GB"/>
        </w:rPr>
        <w:t xml:space="preserve">Races will be started by using rule 26 with the warning signal made </w:t>
      </w:r>
      <w:r w:rsidR="00F725F9">
        <w:rPr>
          <w:rFonts w:ascii="Calibri" w:hAnsi="Calibri" w:cs="Calibri"/>
          <w:lang w:val="en-GB"/>
        </w:rPr>
        <w:t>3</w:t>
      </w:r>
      <w:r w:rsidRPr="003A0067">
        <w:rPr>
          <w:rFonts w:ascii="Calibri" w:hAnsi="Calibri" w:cs="Calibri"/>
          <w:lang w:val="en-GB"/>
        </w:rPr>
        <w:t xml:space="preserve"> minutes before the starting signal.</w:t>
      </w:r>
    </w:p>
    <w:p w14:paraId="3BE32552" w14:textId="77777777" w:rsidR="00C039EB" w:rsidRDefault="00C039EB" w:rsidP="005A2E84">
      <w:pPr>
        <w:pStyle w:val="ListParagraph"/>
        <w:numPr>
          <w:ilvl w:val="1"/>
          <w:numId w:val="36"/>
        </w:numPr>
        <w:ind w:left="697" w:hanging="357"/>
        <w:rPr>
          <w:rFonts w:ascii="Calibri" w:hAnsi="Calibri" w:cs="Calibri"/>
          <w:lang w:val="en-US"/>
        </w:rPr>
      </w:pPr>
      <w:r w:rsidRPr="00C039EB">
        <w:rPr>
          <w:rFonts w:ascii="Calibri" w:hAnsi="Calibri" w:cs="Calibri"/>
          <w:lang w:val="en-US"/>
        </w:rPr>
        <w:t xml:space="preserve">The starting line will be between a staff displaying an orange flag on the committee </w:t>
      </w:r>
      <w:r w:rsidR="00F75E4F">
        <w:rPr>
          <w:rFonts w:ascii="Calibri" w:hAnsi="Calibri" w:cs="Calibri"/>
          <w:lang w:val="en-US"/>
        </w:rPr>
        <w:t>vessel</w:t>
      </w:r>
      <w:r w:rsidRPr="00C039EB">
        <w:rPr>
          <w:rFonts w:ascii="Calibri" w:hAnsi="Calibri" w:cs="Calibri"/>
          <w:lang w:val="en-US"/>
        </w:rPr>
        <w:t xml:space="preserve"> at the starboard end and the </w:t>
      </w:r>
      <w:r w:rsidR="00F75E4F">
        <w:rPr>
          <w:rFonts w:ascii="Calibri" w:hAnsi="Calibri" w:cs="Calibri"/>
          <w:lang w:val="en-US"/>
        </w:rPr>
        <w:t xml:space="preserve">course side of the </w:t>
      </w:r>
      <w:r w:rsidRPr="00C039EB">
        <w:rPr>
          <w:rFonts w:ascii="Calibri" w:hAnsi="Calibri" w:cs="Calibri"/>
          <w:lang w:val="en-US"/>
        </w:rPr>
        <w:t>port</w:t>
      </w:r>
      <w:r w:rsidR="00F75E4F">
        <w:rPr>
          <w:rFonts w:ascii="Calibri" w:hAnsi="Calibri" w:cs="Calibri"/>
          <w:lang w:val="en-US"/>
        </w:rPr>
        <w:t>-</w:t>
      </w:r>
      <w:r w:rsidRPr="00C039EB">
        <w:rPr>
          <w:rFonts w:ascii="Calibri" w:hAnsi="Calibri" w:cs="Calibri"/>
          <w:lang w:val="en-US"/>
        </w:rPr>
        <w:t>end starting mark.</w:t>
      </w:r>
    </w:p>
    <w:p w14:paraId="141B87D1" w14:textId="77777777" w:rsidR="00C039EB" w:rsidRDefault="00C039EB" w:rsidP="005A2E84">
      <w:pPr>
        <w:pStyle w:val="ListParagraph"/>
        <w:numPr>
          <w:ilvl w:val="1"/>
          <w:numId w:val="36"/>
        </w:numPr>
        <w:ind w:left="697" w:hanging="357"/>
        <w:rPr>
          <w:rFonts w:ascii="Calibri" w:hAnsi="Calibri" w:cs="Calibri"/>
          <w:lang w:val="en-GB"/>
        </w:rPr>
      </w:pPr>
      <w:r w:rsidRPr="00C039EB">
        <w:rPr>
          <w:rFonts w:ascii="Calibri" w:hAnsi="Calibri" w:cs="Calibri"/>
          <w:lang w:val="en-GB"/>
        </w:rPr>
        <w:t xml:space="preserve">Boats whose warning signal has not been made shall avoid the starting area during the starting sequence for other races. </w:t>
      </w:r>
    </w:p>
    <w:p w14:paraId="7F362C45" w14:textId="77777777" w:rsidR="00C039EB" w:rsidRDefault="00C039EB" w:rsidP="005A2E84">
      <w:pPr>
        <w:pStyle w:val="ListParagraph"/>
        <w:numPr>
          <w:ilvl w:val="1"/>
          <w:numId w:val="36"/>
        </w:numPr>
        <w:ind w:left="697" w:hanging="357"/>
        <w:rPr>
          <w:rFonts w:ascii="Calibri" w:hAnsi="Calibri" w:cs="Calibri"/>
          <w:lang w:val="en-GB"/>
        </w:rPr>
      </w:pPr>
      <w:r w:rsidRPr="00C039EB">
        <w:rPr>
          <w:rFonts w:ascii="Calibri" w:hAnsi="Calibri" w:cs="Calibri"/>
          <w:lang w:val="en-GB"/>
        </w:rPr>
        <w:t xml:space="preserve">A boat starting later than </w:t>
      </w:r>
      <w:r w:rsidR="00B209C0">
        <w:rPr>
          <w:rFonts w:ascii="Calibri" w:hAnsi="Calibri" w:cs="Calibri"/>
          <w:lang w:val="en-GB"/>
        </w:rPr>
        <w:t>5</w:t>
      </w:r>
      <w:r w:rsidRPr="00C039EB">
        <w:rPr>
          <w:rFonts w:ascii="Calibri" w:hAnsi="Calibri" w:cs="Calibri"/>
          <w:lang w:val="en-GB"/>
        </w:rPr>
        <w:t xml:space="preserve"> minutes after her starting signal will be scored Did Not Start without a hearing. This changes rule A4.</w:t>
      </w:r>
    </w:p>
    <w:p w14:paraId="5C4D60FB" w14:textId="77777777" w:rsidR="003B7C97" w:rsidRDefault="003B7C97" w:rsidP="003B7C97">
      <w:pPr>
        <w:rPr>
          <w:rFonts w:ascii="Calibri" w:hAnsi="Calibri" w:cs="Calibri"/>
          <w:lang w:val="en-GB"/>
        </w:rPr>
      </w:pPr>
    </w:p>
    <w:p w14:paraId="1F8E5839" w14:textId="77777777" w:rsidR="003B7C97" w:rsidRPr="005A2E84" w:rsidRDefault="003B7C97" w:rsidP="00C00304">
      <w:pPr>
        <w:pStyle w:val="ListParagraph"/>
        <w:numPr>
          <w:ilvl w:val="0"/>
          <w:numId w:val="36"/>
        </w:numPr>
        <w:rPr>
          <w:rFonts w:ascii="Calibri" w:hAnsi="Calibri" w:cs="Calibri"/>
          <w:b/>
          <w:sz w:val="28"/>
          <w:szCs w:val="28"/>
          <w:lang w:val="en-GB"/>
        </w:rPr>
      </w:pPr>
      <w:r w:rsidRPr="005A2E84">
        <w:rPr>
          <w:rFonts w:ascii="Calibri" w:hAnsi="Calibri" w:cs="Calibri"/>
          <w:b/>
          <w:sz w:val="28"/>
          <w:szCs w:val="28"/>
          <w:lang w:val="en-GB"/>
        </w:rPr>
        <w:t>CHANGE OF THE NEXT LEG OF THE COURSE</w:t>
      </w:r>
    </w:p>
    <w:p w14:paraId="32DB50C9" w14:textId="77777777" w:rsidR="003B7C97" w:rsidRPr="005A2E84" w:rsidRDefault="003B7C97" w:rsidP="003B7C97">
      <w:pPr>
        <w:pStyle w:val="ListParagraph"/>
        <w:ind w:left="360"/>
        <w:rPr>
          <w:rFonts w:ascii="Calibri" w:hAnsi="Calibri" w:cs="Calibri"/>
          <w:lang w:val="en-GB"/>
        </w:rPr>
      </w:pPr>
      <w:r w:rsidRPr="005A2E84">
        <w:rPr>
          <w:rFonts w:ascii="Calibri" w:hAnsi="Calibri" w:cs="Calibri"/>
          <w:lang w:val="en-GB"/>
        </w:rPr>
        <w:t xml:space="preserve">To change the next leg of the course, the race committee will lay a new mark (or move the finishing line) and remove the original mark as soon as practicable. </w:t>
      </w:r>
      <w:r w:rsidR="005A2E84" w:rsidRPr="005A2E84">
        <w:rPr>
          <w:rFonts w:ascii="Calibri" w:hAnsi="Calibri" w:cs="Calibri"/>
          <w:lang w:val="en-GB"/>
        </w:rPr>
        <w:t xml:space="preserve"> </w:t>
      </w:r>
      <w:r w:rsidRPr="005A2E84">
        <w:rPr>
          <w:rFonts w:ascii="Calibri" w:hAnsi="Calibri" w:cs="Calibri"/>
          <w:lang w:val="en-GB"/>
        </w:rPr>
        <w:t>When in a subsequent change a new mark is replaced, it will be replaced by an original mark.</w:t>
      </w:r>
    </w:p>
    <w:p w14:paraId="22B6ECD6" w14:textId="77777777" w:rsidR="00C039EB" w:rsidRPr="005A2E84" w:rsidRDefault="00C039EB" w:rsidP="00C00304">
      <w:pPr>
        <w:pStyle w:val="Heading4"/>
        <w:numPr>
          <w:ilvl w:val="0"/>
          <w:numId w:val="36"/>
        </w:numPr>
      </w:pPr>
      <w:r w:rsidRPr="005A2E84">
        <w:t>THE FINISH</w:t>
      </w:r>
    </w:p>
    <w:p w14:paraId="5EA8A1F6" w14:textId="77777777" w:rsidR="00C039EB" w:rsidRDefault="00C039EB" w:rsidP="00C039EB">
      <w:pPr>
        <w:ind w:left="357"/>
        <w:rPr>
          <w:rFonts w:ascii="Calibri" w:hAnsi="Calibri" w:cs="Calibri"/>
        </w:rPr>
      </w:pPr>
      <w:r w:rsidRPr="00AD5A75">
        <w:rPr>
          <w:rFonts w:ascii="Calibri" w:hAnsi="Calibri" w:cs="Calibri"/>
        </w:rPr>
        <w:t xml:space="preserve">The finish line </w:t>
      </w:r>
      <w:r w:rsidRPr="00AD5A75">
        <w:rPr>
          <w:rFonts w:ascii="Calibri" w:hAnsi="Calibri" w:cs="Calibri"/>
          <w:lang w:val="en-US"/>
        </w:rPr>
        <w:t>will be</w:t>
      </w:r>
      <w:r w:rsidRPr="00AD5A75">
        <w:rPr>
          <w:rFonts w:ascii="Calibri" w:hAnsi="Calibri" w:cs="Calibri"/>
        </w:rPr>
        <w:t xml:space="preserve"> between a staff displaying </w:t>
      </w:r>
      <w:r w:rsidR="00386BF5" w:rsidRPr="005A2E84">
        <w:rPr>
          <w:rFonts w:ascii="Calibri" w:hAnsi="Calibri" w:cs="Calibri"/>
        </w:rPr>
        <w:t>an orange</w:t>
      </w:r>
      <w:r w:rsidRPr="005A2E84">
        <w:rPr>
          <w:rFonts w:ascii="Calibri" w:hAnsi="Calibri" w:cs="Calibri"/>
        </w:rPr>
        <w:t xml:space="preserve"> flag</w:t>
      </w:r>
      <w:r w:rsidR="00386BF5" w:rsidRPr="005A2E84">
        <w:rPr>
          <w:rFonts w:ascii="Calibri" w:hAnsi="Calibri" w:cs="Calibri"/>
        </w:rPr>
        <w:t xml:space="preserve"> </w:t>
      </w:r>
      <w:r w:rsidRPr="00AD5A75">
        <w:rPr>
          <w:rFonts w:ascii="Calibri" w:hAnsi="Calibri" w:cs="Calibri"/>
        </w:rPr>
        <w:t>on</w:t>
      </w:r>
      <w:r w:rsidR="00F75E4F">
        <w:rPr>
          <w:rFonts w:ascii="Calibri" w:hAnsi="Calibri" w:cs="Calibri"/>
        </w:rPr>
        <w:t xml:space="preserve"> the</w:t>
      </w:r>
      <w:r w:rsidRPr="00AD5A75">
        <w:rPr>
          <w:rFonts w:ascii="Calibri" w:hAnsi="Calibri" w:cs="Calibri"/>
        </w:rPr>
        <w:t xml:space="preserve"> committee </w:t>
      </w:r>
      <w:r w:rsidR="00F75E4F">
        <w:rPr>
          <w:rFonts w:ascii="Calibri" w:hAnsi="Calibri" w:cs="Calibri"/>
        </w:rPr>
        <w:t>vessel</w:t>
      </w:r>
      <w:r w:rsidRPr="00AD5A75">
        <w:rPr>
          <w:rFonts w:ascii="Calibri" w:hAnsi="Calibri" w:cs="Calibri"/>
        </w:rPr>
        <w:t xml:space="preserve"> and the </w:t>
      </w:r>
      <w:r w:rsidR="00F75E4F">
        <w:rPr>
          <w:rFonts w:ascii="Calibri" w:hAnsi="Calibri" w:cs="Calibri"/>
        </w:rPr>
        <w:t xml:space="preserve">course side of the </w:t>
      </w:r>
      <w:r w:rsidR="005A2E84">
        <w:rPr>
          <w:rFonts w:ascii="Calibri" w:hAnsi="Calibri" w:cs="Calibri"/>
        </w:rPr>
        <w:t>starboard</w:t>
      </w:r>
      <w:r w:rsidR="00F75E4F">
        <w:rPr>
          <w:rFonts w:ascii="Calibri" w:hAnsi="Calibri" w:cs="Calibri"/>
        </w:rPr>
        <w:t>-</w:t>
      </w:r>
      <w:r w:rsidRPr="00AD5A75">
        <w:rPr>
          <w:rFonts w:ascii="Calibri" w:hAnsi="Calibri" w:cs="Calibri"/>
        </w:rPr>
        <w:t>end finishing mark.</w:t>
      </w:r>
    </w:p>
    <w:p w14:paraId="065A3A81" w14:textId="77777777" w:rsidR="008128B2" w:rsidRDefault="008128B2" w:rsidP="00C00304">
      <w:pPr>
        <w:pStyle w:val="Heading4"/>
        <w:numPr>
          <w:ilvl w:val="0"/>
          <w:numId w:val="36"/>
        </w:numPr>
        <w:rPr>
          <w:lang w:val="en-GB"/>
        </w:rPr>
      </w:pPr>
      <w:r>
        <w:rPr>
          <w:lang w:val="en-GB"/>
        </w:rPr>
        <w:t>PENALTY SYSTEM</w:t>
      </w:r>
    </w:p>
    <w:p w14:paraId="4E831C10" w14:textId="77777777" w:rsidR="008128B2" w:rsidRDefault="00EF0773" w:rsidP="008128B2">
      <w:pPr>
        <w:ind w:left="357"/>
        <w:rPr>
          <w:rFonts w:ascii="Calibri" w:hAnsi="Calibri" w:cs="Calibri"/>
          <w:lang w:val="en-GB"/>
        </w:rPr>
      </w:pPr>
      <w:r>
        <w:rPr>
          <w:rFonts w:ascii="Calibri" w:hAnsi="Calibri" w:cs="Calibri"/>
          <w:lang w:val="en-GB"/>
        </w:rPr>
        <w:t>R</w:t>
      </w:r>
      <w:r w:rsidR="008128B2" w:rsidRPr="006574E7">
        <w:rPr>
          <w:rFonts w:ascii="Calibri" w:hAnsi="Calibri" w:cs="Calibri"/>
          <w:lang w:val="en-GB"/>
        </w:rPr>
        <w:t>ule 44.1 is changed so that the Two-Turns Penalty is replaced</w:t>
      </w:r>
      <w:r w:rsidR="008128B2" w:rsidRPr="008128B2">
        <w:rPr>
          <w:rFonts w:ascii="Calibri" w:hAnsi="Calibri" w:cs="Calibri"/>
          <w:lang w:val="en-GB"/>
        </w:rPr>
        <w:t xml:space="preserve"> by the One-Turn Penalty. </w:t>
      </w:r>
    </w:p>
    <w:p w14:paraId="16D86A4E" w14:textId="77777777" w:rsidR="008128B2" w:rsidRDefault="008128B2" w:rsidP="00C00304">
      <w:pPr>
        <w:pStyle w:val="Heading4"/>
        <w:numPr>
          <w:ilvl w:val="0"/>
          <w:numId w:val="36"/>
        </w:numPr>
        <w:rPr>
          <w:lang w:val="en-GB"/>
        </w:rPr>
      </w:pPr>
      <w:r>
        <w:rPr>
          <w:lang w:val="en-GB"/>
        </w:rPr>
        <w:t xml:space="preserve">TIME LIMITS </w:t>
      </w:r>
    </w:p>
    <w:p w14:paraId="0772F9AC" w14:textId="77777777" w:rsidR="008128B2" w:rsidRPr="00ED6BA3" w:rsidRDefault="00B209C0" w:rsidP="00F862C0">
      <w:pPr>
        <w:pStyle w:val="ListParagraph"/>
        <w:ind w:left="357"/>
        <w:rPr>
          <w:rFonts w:ascii="Calibri" w:hAnsi="Calibri" w:cs="Calibri"/>
          <w:lang w:val="en-GB"/>
        </w:rPr>
      </w:pPr>
      <w:r>
        <w:rPr>
          <w:rFonts w:ascii="Calibri" w:hAnsi="Calibri" w:cs="Calibri"/>
          <w:lang w:val="en-GB"/>
        </w:rPr>
        <w:t>Boats failing to finish within 20</w:t>
      </w:r>
      <w:r w:rsidR="008128B2" w:rsidRPr="008128B2">
        <w:rPr>
          <w:rFonts w:ascii="Calibri" w:hAnsi="Calibri" w:cs="Calibri"/>
          <w:lang w:val="en-GB"/>
        </w:rPr>
        <w:t xml:space="preserve"> minutes after the first boat of her </w:t>
      </w:r>
      <w:r w:rsidR="00EF0773">
        <w:rPr>
          <w:rFonts w:ascii="Calibri" w:hAnsi="Calibri" w:cs="Calibri"/>
          <w:lang w:val="en-GB"/>
        </w:rPr>
        <w:t>class</w:t>
      </w:r>
      <w:r w:rsidR="00AB3D8C">
        <w:rPr>
          <w:rFonts w:ascii="Calibri" w:hAnsi="Calibri" w:cs="Calibri"/>
          <w:lang w:val="en-GB"/>
        </w:rPr>
        <w:t xml:space="preserve"> sails </w:t>
      </w:r>
      <w:r w:rsidR="00AB3D8C" w:rsidRPr="005A2E84">
        <w:rPr>
          <w:rFonts w:ascii="Calibri" w:hAnsi="Calibri" w:cs="Calibri"/>
          <w:lang w:val="en-GB"/>
        </w:rPr>
        <w:t xml:space="preserve">the </w:t>
      </w:r>
      <w:r w:rsidR="008128B2" w:rsidRPr="005A2E84">
        <w:rPr>
          <w:rFonts w:ascii="Calibri" w:hAnsi="Calibri" w:cs="Calibri"/>
          <w:lang w:val="en-GB"/>
        </w:rPr>
        <w:t>course</w:t>
      </w:r>
      <w:r w:rsidR="008128B2" w:rsidRPr="008128B2">
        <w:rPr>
          <w:rFonts w:ascii="Calibri" w:hAnsi="Calibri" w:cs="Calibri"/>
          <w:lang w:val="en-GB"/>
        </w:rPr>
        <w:t xml:space="preserve"> </w:t>
      </w:r>
      <w:r w:rsidR="008128B2" w:rsidRPr="00ED6BA3">
        <w:rPr>
          <w:rFonts w:ascii="Calibri" w:hAnsi="Calibri" w:cs="Calibri"/>
          <w:lang w:val="en-GB"/>
        </w:rPr>
        <w:t>and finishes will be scored Did Not Finish without a hearing.  This changes rule</w:t>
      </w:r>
      <w:r w:rsidR="00EF0773" w:rsidRPr="00ED6BA3">
        <w:rPr>
          <w:rFonts w:ascii="Calibri" w:hAnsi="Calibri" w:cs="Calibri"/>
          <w:lang w:val="en-GB"/>
        </w:rPr>
        <w:t>s</w:t>
      </w:r>
      <w:r w:rsidR="008128B2" w:rsidRPr="00ED6BA3">
        <w:rPr>
          <w:rFonts w:ascii="Calibri" w:hAnsi="Calibri" w:cs="Calibri"/>
          <w:lang w:val="en-GB"/>
        </w:rPr>
        <w:t xml:space="preserve"> 35</w:t>
      </w:r>
      <w:r w:rsidR="00EF0773" w:rsidRPr="00ED6BA3">
        <w:rPr>
          <w:rFonts w:ascii="Calibri" w:hAnsi="Calibri" w:cs="Calibri"/>
          <w:lang w:val="en-GB"/>
        </w:rPr>
        <w:t>, A4 and A5</w:t>
      </w:r>
      <w:r w:rsidR="008128B2" w:rsidRPr="00ED6BA3">
        <w:rPr>
          <w:rFonts w:ascii="Calibri" w:hAnsi="Calibri" w:cs="Calibri"/>
          <w:lang w:val="en-GB"/>
        </w:rPr>
        <w:t>.</w:t>
      </w:r>
    </w:p>
    <w:p w14:paraId="60E0EBF6" w14:textId="77777777" w:rsidR="00ED6BA3" w:rsidRDefault="00ED6BA3" w:rsidP="00ED6BA3">
      <w:pPr>
        <w:pStyle w:val="Heading4"/>
        <w:numPr>
          <w:ilvl w:val="0"/>
          <w:numId w:val="36"/>
        </w:numPr>
        <w:rPr>
          <w:lang w:val="en-GB"/>
        </w:rPr>
      </w:pPr>
      <w:r>
        <w:rPr>
          <w:lang w:val="en-GB"/>
        </w:rPr>
        <w:t>PROTESTS AND REQUESTS FOR REDRESS</w:t>
      </w:r>
    </w:p>
    <w:p w14:paraId="2FC92A37" w14:textId="77777777" w:rsidR="00ED6BA3" w:rsidRDefault="00ED6BA3" w:rsidP="00ED6BA3">
      <w:pPr>
        <w:pStyle w:val="ListParagraph"/>
        <w:numPr>
          <w:ilvl w:val="1"/>
          <w:numId w:val="36"/>
        </w:numPr>
        <w:rPr>
          <w:rFonts w:ascii="Calibri" w:hAnsi="Calibri" w:cs="Calibri"/>
          <w:lang w:val="en-GB"/>
        </w:rPr>
      </w:pPr>
      <w:r w:rsidRPr="008128B2">
        <w:rPr>
          <w:rFonts w:ascii="Calibri" w:hAnsi="Calibri" w:cs="Calibri"/>
          <w:lang w:val="en-GB"/>
        </w:rPr>
        <w:t xml:space="preserve">Protest forms are available at the race </w:t>
      </w:r>
      <w:r w:rsidRPr="00ED6BA3">
        <w:rPr>
          <w:rFonts w:ascii="Calibri" w:hAnsi="Calibri" w:cs="Calibri"/>
          <w:lang w:val="en-GB"/>
        </w:rPr>
        <w:t xml:space="preserve">office. </w:t>
      </w:r>
      <w:r>
        <w:rPr>
          <w:rFonts w:ascii="Calibri" w:hAnsi="Calibri" w:cs="Calibri"/>
          <w:lang w:val="en-GB"/>
        </w:rPr>
        <w:t xml:space="preserve"> </w:t>
      </w:r>
      <w:r w:rsidRPr="00ED6BA3">
        <w:rPr>
          <w:rFonts w:ascii="Calibri" w:hAnsi="Calibri" w:cs="Calibri"/>
          <w:lang w:val="en-GB"/>
        </w:rPr>
        <w:t>Protests and requests for redress or reopening shall be delivered there within the appropriate time limit. The protest time limit</w:t>
      </w:r>
      <w:r w:rsidRPr="005A2E84">
        <w:rPr>
          <w:rFonts w:ascii="Calibri" w:hAnsi="Calibri" w:cs="Calibri"/>
          <w:lang w:val="en-GB"/>
        </w:rPr>
        <w:t xml:space="preserve"> is 90 minutes after the last boat has finished the last race of the day or the race committee signals no more racing today, whichever is later.</w:t>
      </w:r>
    </w:p>
    <w:p w14:paraId="53653E65" w14:textId="77777777" w:rsidR="008128B2" w:rsidRDefault="008128B2" w:rsidP="00C00304">
      <w:pPr>
        <w:pStyle w:val="ListParagraph"/>
        <w:numPr>
          <w:ilvl w:val="1"/>
          <w:numId w:val="36"/>
        </w:numPr>
        <w:rPr>
          <w:rFonts w:ascii="Calibri" w:hAnsi="Calibri" w:cs="Calibri"/>
          <w:lang w:val="en-GB"/>
        </w:rPr>
      </w:pPr>
      <w:r w:rsidRPr="008128B2">
        <w:rPr>
          <w:rFonts w:ascii="Calibri" w:hAnsi="Calibri" w:cs="Calibri"/>
          <w:lang w:val="en-GB"/>
        </w:rPr>
        <w:t xml:space="preserve">Notices will be posted </w:t>
      </w:r>
      <w:r w:rsidR="00EF0773">
        <w:rPr>
          <w:rFonts w:ascii="Calibri" w:hAnsi="Calibri" w:cs="Calibri"/>
          <w:lang w:val="en-GB"/>
        </w:rPr>
        <w:t xml:space="preserve">as soon as practical </w:t>
      </w:r>
      <w:r w:rsidRPr="008128B2">
        <w:rPr>
          <w:rFonts w:ascii="Calibri" w:hAnsi="Calibri" w:cs="Calibri"/>
          <w:lang w:val="en-GB"/>
        </w:rPr>
        <w:t>after the protest time limit to inform competitors of hearings in which they ar</w:t>
      </w:r>
      <w:r w:rsidR="00EF0773">
        <w:rPr>
          <w:rFonts w:ascii="Calibri" w:hAnsi="Calibri" w:cs="Calibri"/>
          <w:lang w:val="en-GB"/>
        </w:rPr>
        <w:t>e parties or named as witnesses.</w:t>
      </w:r>
    </w:p>
    <w:p w14:paraId="6E178E4B" w14:textId="77777777" w:rsidR="008128B2" w:rsidRDefault="008128B2" w:rsidP="00C00304">
      <w:pPr>
        <w:pStyle w:val="ListParagraph"/>
        <w:numPr>
          <w:ilvl w:val="1"/>
          <w:numId w:val="36"/>
        </w:numPr>
        <w:rPr>
          <w:rFonts w:ascii="Calibri" w:hAnsi="Calibri" w:cs="Calibri"/>
          <w:lang w:val="en-GB"/>
        </w:rPr>
      </w:pPr>
      <w:r w:rsidRPr="008128B2">
        <w:rPr>
          <w:rFonts w:ascii="Calibri" w:hAnsi="Calibri" w:cs="Calibri"/>
          <w:lang w:val="en-GB"/>
        </w:rPr>
        <w:t>Notices of protests by the race committee or protest committee will be posted to inform boats under rule 61.1(b).</w:t>
      </w:r>
    </w:p>
    <w:p w14:paraId="18BAB8C7" w14:textId="77777777" w:rsidR="008128B2" w:rsidRDefault="008128B2" w:rsidP="00C00304">
      <w:pPr>
        <w:pStyle w:val="ListParagraph"/>
        <w:numPr>
          <w:ilvl w:val="1"/>
          <w:numId w:val="36"/>
        </w:numPr>
        <w:rPr>
          <w:rFonts w:ascii="Calibri" w:hAnsi="Calibri" w:cs="Calibri"/>
          <w:lang w:val="en-GB"/>
        </w:rPr>
      </w:pPr>
      <w:r w:rsidRPr="00AD5A75">
        <w:rPr>
          <w:rFonts w:ascii="Calibri" w:hAnsi="Calibri" w:cs="Calibri"/>
          <w:lang w:val="en-GB"/>
        </w:rPr>
        <w:t xml:space="preserve">Breaches of </w:t>
      </w:r>
      <w:r w:rsidRPr="00DB5E5D">
        <w:rPr>
          <w:rFonts w:ascii="Calibri" w:hAnsi="Calibri" w:cs="Calibri"/>
          <w:lang w:val="en-GB"/>
        </w:rPr>
        <w:t xml:space="preserve">instructions </w:t>
      </w:r>
      <w:r w:rsidR="00DB5E5D" w:rsidRPr="00DB5E5D">
        <w:rPr>
          <w:rFonts w:ascii="Calibri" w:hAnsi="Calibri" w:cs="Calibri"/>
          <w:lang w:val="en-GB"/>
        </w:rPr>
        <w:t>10.4</w:t>
      </w:r>
      <w:r w:rsidRPr="00DB5E5D">
        <w:rPr>
          <w:rFonts w:ascii="Calibri" w:hAnsi="Calibri" w:cs="Calibri"/>
          <w:lang w:val="en-GB"/>
        </w:rPr>
        <w:t xml:space="preserve"> and </w:t>
      </w:r>
      <w:r w:rsidR="00DB5E5D" w:rsidRPr="00DB5E5D">
        <w:rPr>
          <w:rFonts w:ascii="Calibri" w:hAnsi="Calibri" w:cs="Calibri"/>
          <w:lang w:val="en-GB"/>
        </w:rPr>
        <w:t>1</w:t>
      </w:r>
      <w:r w:rsidR="005A2E84">
        <w:rPr>
          <w:rFonts w:ascii="Calibri" w:hAnsi="Calibri" w:cs="Calibri"/>
          <w:lang w:val="en-GB"/>
        </w:rPr>
        <w:t>4</w:t>
      </w:r>
      <w:r w:rsidRPr="00DB5E5D">
        <w:rPr>
          <w:rFonts w:ascii="Calibri" w:hAnsi="Calibri" w:cs="Calibri"/>
          <w:lang w:val="en-GB"/>
        </w:rPr>
        <w:t xml:space="preserve"> will</w:t>
      </w:r>
      <w:r w:rsidRPr="00AD5A75">
        <w:rPr>
          <w:rFonts w:ascii="Calibri" w:hAnsi="Calibri" w:cs="Calibri"/>
          <w:lang w:val="en-GB"/>
        </w:rPr>
        <w:t xml:space="preserve"> not be grounds for a protest by a boat. This changes rule 60.1(a). Penalties for these breaches may be less than </w:t>
      </w:r>
      <w:r w:rsidRPr="00AD5A75">
        <w:rPr>
          <w:rFonts w:ascii="Calibri" w:hAnsi="Calibri" w:cs="Calibri"/>
          <w:lang w:val="en-GB"/>
        </w:rPr>
        <w:lastRenderedPageBreak/>
        <w:t>disqualification if the protest committee so decides. The scoring abbreviation for a discretionary penalty imposed under this instruction will be DPI</w:t>
      </w:r>
      <w:r>
        <w:rPr>
          <w:rFonts w:ascii="Calibri" w:hAnsi="Calibri" w:cs="Calibri"/>
          <w:lang w:val="en-GB"/>
        </w:rPr>
        <w:t>.</w:t>
      </w:r>
    </w:p>
    <w:p w14:paraId="4E4F6290" w14:textId="77777777" w:rsidR="00F423F5" w:rsidRDefault="00F423F5" w:rsidP="00C00304">
      <w:pPr>
        <w:pStyle w:val="ListParagraph"/>
        <w:numPr>
          <w:ilvl w:val="1"/>
          <w:numId w:val="36"/>
        </w:numPr>
        <w:rPr>
          <w:rFonts w:ascii="Calibri" w:hAnsi="Calibri" w:cs="Calibri"/>
          <w:lang w:val="en-GB"/>
        </w:rPr>
      </w:pPr>
      <w:r>
        <w:rPr>
          <w:rFonts w:ascii="Calibri" w:hAnsi="Calibri" w:cs="Calibri"/>
          <w:lang w:val="en-GB"/>
        </w:rPr>
        <w:t xml:space="preserve">On the last scheduled day of racing a request for reopening a </w:t>
      </w:r>
      <w:r w:rsidR="003C6592">
        <w:rPr>
          <w:rFonts w:ascii="Calibri" w:hAnsi="Calibri" w:cs="Calibri"/>
          <w:lang w:val="en-GB"/>
        </w:rPr>
        <w:t>hearing</w:t>
      </w:r>
      <w:r>
        <w:rPr>
          <w:rFonts w:ascii="Calibri" w:hAnsi="Calibri" w:cs="Calibri"/>
          <w:lang w:val="en-GB"/>
        </w:rPr>
        <w:t xml:space="preserve"> shall be delivered; EITHER, within the protest time limit if the requesting party was informed of the decision on the previous day. OR, no later than 30 minutes after the requesting party was informed of the decision on that day. This changes Rule 66.</w:t>
      </w:r>
    </w:p>
    <w:p w14:paraId="568517F6" w14:textId="77777777" w:rsidR="00ED6BA3" w:rsidRPr="00ED6BA3" w:rsidRDefault="00ED6BA3" w:rsidP="00ED6BA3">
      <w:pPr>
        <w:pStyle w:val="ListParagraph"/>
        <w:numPr>
          <w:ilvl w:val="1"/>
          <w:numId w:val="36"/>
        </w:numPr>
        <w:rPr>
          <w:rFonts w:ascii="Calibri" w:hAnsi="Calibri" w:cs="Calibri"/>
          <w:lang w:val="en-GB"/>
        </w:rPr>
      </w:pPr>
      <w:r>
        <w:rPr>
          <w:rFonts w:ascii="Calibri" w:hAnsi="Calibri" w:cs="Calibri"/>
          <w:lang w:val="en-GB"/>
        </w:rPr>
        <w:t>On the last scheduled day of racing a request for redress based on a protest committee decision shall be delivered no later than 30 minutes after the decision was posted. This changes rule 62.2.</w:t>
      </w:r>
    </w:p>
    <w:p w14:paraId="4AF5168D" w14:textId="77777777" w:rsidR="00ED6BA3" w:rsidRDefault="00ED6BA3" w:rsidP="00ED6BA3">
      <w:pPr>
        <w:pStyle w:val="ListParagraph"/>
        <w:ind w:left="870"/>
        <w:rPr>
          <w:rFonts w:ascii="Calibri" w:hAnsi="Calibri" w:cs="Calibri"/>
          <w:lang w:val="en-GB"/>
        </w:rPr>
      </w:pPr>
    </w:p>
    <w:p w14:paraId="376F056D" w14:textId="77777777" w:rsidR="00F423F5" w:rsidRPr="00ED6BA3" w:rsidRDefault="00F423F5" w:rsidP="00C00304">
      <w:pPr>
        <w:pStyle w:val="ListParagraph"/>
        <w:numPr>
          <w:ilvl w:val="0"/>
          <w:numId w:val="36"/>
        </w:numPr>
        <w:rPr>
          <w:b/>
          <w:sz w:val="28"/>
          <w:szCs w:val="28"/>
          <w:lang w:val="en-GB"/>
        </w:rPr>
      </w:pPr>
      <w:r w:rsidRPr="00ED6BA3">
        <w:rPr>
          <w:b/>
          <w:sz w:val="28"/>
          <w:szCs w:val="28"/>
          <w:lang w:val="en-GB"/>
        </w:rPr>
        <w:t xml:space="preserve">SCORING </w:t>
      </w:r>
    </w:p>
    <w:p w14:paraId="392FF725" w14:textId="766A029B" w:rsidR="00EF6507" w:rsidRDefault="00EF6507" w:rsidP="00B209C0">
      <w:pPr>
        <w:ind w:firstLine="510"/>
        <w:rPr>
          <w:rFonts w:ascii="Calibri" w:hAnsi="Calibri" w:cs="Calibri"/>
          <w:lang w:val="en-GB"/>
        </w:rPr>
      </w:pPr>
      <w:r>
        <w:rPr>
          <w:rFonts w:ascii="Calibri" w:hAnsi="Calibri" w:cs="Calibri"/>
          <w:lang w:val="en-GB"/>
        </w:rPr>
        <w:t>1</w:t>
      </w:r>
      <w:r w:rsidR="007944CE">
        <w:rPr>
          <w:rFonts w:ascii="Calibri" w:hAnsi="Calibri" w:cs="Calibri"/>
          <w:lang w:val="en-GB"/>
        </w:rPr>
        <w:t>6.</w:t>
      </w:r>
      <w:r w:rsidR="007944CE" w:rsidRPr="005A2E84">
        <w:rPr>
          <w:rFonts w:ascii="Calibri" w:hAnsi="Calibri" w:cs="Calibri"/>
          <w:lang w:val="en-GB"/>
        </w:rPr>
        <w:t xml:space="preserve">1 </w:t>
      </w:r>
      <w:r w:rsidR="003305D3">
        <w:rPr>
          <w:rFonts w:ascii="Calibri" w:hAnsi="Calibri" w:cs="Calibri"/>
          <w:lang w:val="en-GB"/>
        </w:rPr>
        <w:t>Eight</w:t>
      </w:r>
      <w:r w:rsidR="00BE38A0" w:rsidRPr="005A2E84">
        <w:rPr>
          <w:rFonts w:ascii="Calibri" w:hAnsi="Calibri" w:cs="Calibri"/>
          <w:lang w:val="en-GB"/>
        </w:rPr>
        <w:t xml:space="preserve"> (</w:t>
      </w:r>
      <w:r w:rsidR="003305D3">
        <w:rPr>
          <w:rFonts w:ascii="Calibri" w:hAnsi="Calibri" w:cs="Calibri"/>
          <w:lang w:val="en-GB"/>
        </w:rPr>
        <w:t>8</w:t>
      </w:r>
      <w:r w:rsidR="00BE38A0" w:rsidRPr="005A2E84">
        <w:rPr>
          <w:rFonts w:ascii="Calibri" w:hAnsi="Calibri" w:cs="Calibri"/>
          <w:lang w:val="en-GB"/>
        </w:rPr>
        <w:t>) races are scheduled of which four (</w:t>
      </w:r>
      <w:r w:rsidR="003305D3">
        <w:rPr>
          <w:rFonts w:ascii="Calibri" w:hAnsi="Calibri" w:cs="Calibri"/>
          <w:lang w:val="en-GB"/>
        </w:rPr>
        <w:t>3</w:t>
      </w:r>
      <w:r w:rsidR="00BE38A0" w:rsidRPr="005A2E84">
        <w:rPr>
          <w:rFonts w:ascii="Calibri" w:hAnsi="Calibri" w:cs="Calibri"/>
          <w:lang w:val="en-GB"/>
        </w:rPr>
        <w:t>)</w:t>
      </w:r>
      <w:r w:rsidRPr="005A2E84">
        <w:rPr>
          <w:rFonts w:ascii="Calibri" w:hAnsi="Calibri" w:cs="Calibri"/>
          <w:lang w:val="en-GB"/>
        </w:rPr>
        <w:t xml:space="preserve"> races are required to be </w:t>
      </w:r>
      <w:r w:rsidR="005A2E84" w:rsidRPr="005A2E84">
        <w:rPr>
          <w:rFonts w:ascii="Calibri" w:hAnsi="Calibri" w:cs="Calibri"/>
          <w:lang w:val="en-GB"/>
        </w:rPr>
        <w:tab/>
      </w:r>
      <w:r w:rsidRPr="005A2E84">
        <w:rPr>
          <w:rFonts w:ascii="Calibri" w:hAnsi="Calibri" w:cs="Calibri"/>
          <w:lang w:val="en-GB"/>
        </w:rPr>
        <w:t>completed to constitute a series.</w:t>
      </w:r>
    </w:p>
    <w:p w14:paraId="00292A66" w14:textId="77777777" w:rsidR="00922952" w:rsidRPr="002A2D83" w:rsidRDefault="00922952" w:rsidP="00922952">
      <w:pPr>
        <w:ind w:firstLine="510"/>
        <w:rPr>
          <w:rFonts w:ascii="Calibri" w:hAnsi="Calibri" w:cs="Calibri"/>
          <w:lang w:val="en-GB"/>
        </w:rPr>
      </w:pPr>
      <w:r>
        <w:rPr>
          <w:rFonts w:ascii="Calibri" w:hAnsi="Calibri" w:cs="Calibri"/>
          <w:lang w:val="en-GB"/>
        </w:rPr>
        <w:t>1</w:t>
      </w:r>
      <w:r w:rsidR="007944CE">
        <w:rPr>
          <w:rFonts w:ascii="Calibri" w:hAnsi="Calibri" w:cs="Calibri"/>
          <w:lang w:val="en-GB"/>
        </w:rPr>
        <w:t>6.2 (</w:t>
      </w:r>
      <w:r w:rsidRPr="002A2D83">
        <w:rPr>
          <w:rFonts w:ascii="Calibri" w:hAnsi="Calibri" w:cs="Calibri"/>
          <w:lang w:val="en-GB"/>
        </w:rPr>
        <w:t xml:space="preserve">a) When fewer than five races have been completed, a boat’s series </w:t>
      </w:r>
    </w:p>
    <w:p w14:paraId="464C4A5E" w14:textId="77777777" w:rsidR="00922952" w:rsidRPr="002A2D83" w:rsidRDefault="003025E8" w:rsidP="00922952">
      <w:pPr>
        <w:ind w:firstLine="510"/>
        <w:rPr>
          <w:rFonts w:ascii="Calibri" w:hAnsi="Calibri" w:cs="Calibri"/>
          <w:lang w:val="en-GB"/>
        </w:rPr>
      </w:pPr>
      <w:r>
        <w:rPr>
          <w:rFonts w:ascii="Calibri" w:hAnsi="Calibri" w:cs="Calibri"/>
          <w:lang w:val="en-GB"/>
        </w:rPr>
        <w:tab/>
      </w:r>
      <w:r>
        <w:rPr>
          <w:rFonts w:ascii="Calibri" w:hAnsi="Calibri" w:cs="Calibri"/>
          <w:lang w:val="en-GB"/>
        </w:rPr>
        <w:tab/>
      </w:r>
      <w:r w:rsidR="00F862C0">
        <w:rPr>
          <w:rFonts w:ascii="Calibri" w:hAnsi="Calibri" w:cs="Calibri"/>
          <w:lang w:val="en-GB"/>
        </w:rPr>
        <w:t>s</w:t>
      </w:r>
      <w:r w:rsidR="00922952" w:rsidRPr="002A2D83">
        <w:rPr>
          <w:rFonts w:ascii="Calibri" w:hAnsi="Calibri" w:cs="Calibri"/>
          <w:lang w:val="en-GB"/>
        </w:rPr>
        <w:t xml:space="preserve">core will be the total of her race scores. </w:t>
      </w:r>
    </w:p>
    <w:p w14:paraId="77CDE4A5" w14:textId="77777777" w:rsidR="00922952" w:rsidRPr="002A2D83" w:rsidRDefault="00BA1E35" w:rsidP="00922952">
      <w:pPr>
        <w:ind w:firstLine="510"/>
        <w:rPr>
          <w:rFonts w:ascii="Calibri" w:hAnsi="Calibri" w:cs="Calibri"/>
          <w:lang w:val="en-GB"/>
        </w:rPr>
      </w:pPr>
      <w:r>
        <w:rPr>
          <w:rFonts w:ascii="Calibri" w:hAnsi="Calibri" w:cs="Calibri"/>
          <w:lang w:val="en-GB"/>
        </w:rPr>
        <w:t xml:space="preserve">        </w:t>
      </w:r>
      <w:r w:rsidR="00922952" w:rsidRPr="002A2D83">
        <w:rPr>
          <w:rFonts w:ascii="Calibri" w:hAnsi="Calibri" w:cs="Calibri"/>
          <w:lang w:val="en-GB"/>
        </w:rPr>
        <w:t xml:space="preserve">(b) When from five to eight races have been completed, a boat’s series </w:t>
      </w:r>
    </w:p>
    <w:p w14:paraId="30C976C4" w14:textId="77777777" w:rsidR="00922952" w:rsidRPr="002A2D83" w:rsidRDefault="003025E8" w:rsidP="00922952">
      <w:pPr>
        <w:ind w:firstLine="510"/>
        <w:rPr>
          <w:rFonts w:ascii="Calibri" w:hAnsi="Calibri" w:cs="Calibri"/>
          <w:lang w:val="en-GB"/>
        </w:rPr>
      </w:pPr>
      <w:r>
        <w:rPr>
          <w:rFonts w:ascii="Calibri" w:hAnsi="Calibri" w:cs="Calibri"/>
          <w:lang w:val="en-GB"/>
        </w:rPr>
        <w:tab/>
      </w:r>
      <w:r>
        <w:rPr>
          <w:rFonts w:ascii="Calibri" w:hAnsi="Calibri" w:cs="Calibri"/>
          <w:lang w:val="en-GB"/>
        </w:rPr>
        <w:tab/>
      </w:r>
      <w:r w:rsidR="00F862C0">
        <w:rPr>
          <w:rFonts w:ascii="Calibri" w:hAnsi="Calibri" w:cs="Calibri"/>
          <w:lang w:val="en-GB"/>
        </w:rPr>
        <w:t>s</w:t>
      </w:r>
      <w:r w:rsidR="00922952" w:rsidRPr="002A2D83">
        <w:rPr>
          <w:rFonts w:ascii="Calibri" w:hAnsi="Calibri" w:cs="Calibri"/>
          <w:lang w:val="en-GB"/>
        </w:rPr>
        <w:t xml:space="preserve">core will be the total of her race scores excluding her worst score. </w:t>
      </w:r>
    </w:p>
    <w:p w14:paraId="0EED94F4" w14:textId="77777777" w:rsidR="00B57234" w:rsidRDefault="00B57234" w:rsidP="00C00304">
      <w:pPr>
        <w:pStyle w:val="Heading4"/>
        <w:numPr>
          <w:ilvl w:val="0"/>
          <w:numId w:val="36"/>
        </w:numPr>
        <w:rPr>
          <w:lang w:val="en-GB"/>
        </w:rPr>
      </w:pPr>
      <w:r>
        <w:rPr>
          <w:lang w:val="en-GB"/>
        </w:rPr>
        <w:t>SAFETY REGULATIONS</w:t>
      </w:r>
    </w:p>
    <w:p w14:paraId="4B7812FB" w14:textId="77777777" w:rsidR="008B7F06" w:rsidRPr="008B7F06" w:rsidRDefault="008B7F06" w:rsidP="00C00304">
      <w:pPr>
        <w:pStyle w:val="ListParagraph"/>
        <w:numPr>
          <w:ilvl w:val="1"/>
          <w:numId w:val="36"/>
        </w:numPr>
        <w:rPr>
          <w:rFonts w:ascii="Calibri" w:hAnsi="Calibri" w:cs="Calibri"/>
          <w:lang w:val="en-GB"/>
        </w:rPr>
      </w:pPr>
      <w:r w:rsidRPr="008B7F06">
        <w:rPr>
          <w:rFonts w:ascii="Calibri" w:hAnsi="Calibri" w:cs="Calibri"/>
          <w:lang w:val="en-GB"/>
        </w:rPr>
        <w:t xml:space="preserve">Signing on </w:t>
      </w:r>
      <w:r w:rsidR="00EF6507">
        <w:rPr>
          <w:rFonts w:ascii="Calibri" w:hAnsi="Calibri" w:cs="Calibri"/>
          <w:lang w:val="en-GB"/>
        </w:rPr>
        <w:t xml:space="preserve">and off </w:t>
      </w:r>
      <w:r w:rsidRPr="008B7F06">
        <w:rPr>
          <w:rFonts w:ascii="Calibri" w:hAnsi="Calibri" w:cs="Calibri"/>
          <w:lang w:val="en-GB"/>
        </w:rPr>
        <w:t>is</w:t>
      </w:r>
      <w:r w:rsidR="008C2DED">
        <w:rPr>
          <w:rFonts w:ascii="Calibri" w:hAnsi="Calibri" w:cs="Calibri"/>
          <w:lang w:val="en-GB"/>
        </w:rPr>
        <w:t xml:space="preserve"> an integral part of entering</w:t>
      </w:r>
    </w:p>
    <w:p w14:paraId="587D05D1" w14:textId="77777777" w:rsidR="008B7F06" w:rsidRPr="00AD5A75" w:rsidRDefault="00922952" w:rsidP="0007178D">
      <w:pPr>
        <w:ind w:left="357" w:firstLine="720"/>
        <w:rPr>
          <w:rFonts w:ascii="Calibri" w:hAnsi="Calibri" w:cs="Calibri"/>
          <w:lang w:val="en-GB"/>
        </w:rPr>
      </w:pPr>
      <w:r>
        <w:rPr>
          <w:rFonts w:ascii="Calibri" w:hAnsi="Calibri" w:cs="Calibri"/>
          <w:lang w:val="en-GB"/>
        </w:rPr>
        <w:t>There will be sign on and sign off sheets for each sailing session in the yacht club</w:t>
      </w:r>
      <w:r w:rsidR="008B7F06" w:rsidRPr="008B7F06">
        <w:rPr>
          <w:rFonts w:ascii="Calibri" w:hAnsi="Calibri" w:cs="Calibri"/>
          <w:lang w:val="en-GB"/>
        </w:rPr>
        <w:t>.</w:t>
      </w:r>
    </w:p>
    <w:p w14:paraId="4F550C93" w14:textId="77777777" w:rsidR="008B7F06" w:rsidRPr="00AD5A75" w:rsidRDefault="008B7F06" w:rsidP="0007178D">
      <w:pPr>
        <w:ind w:left="1077"/>
        <w:rPr>
          <w:rFonts w:ascii="Calibri" w:hAnsi="Calibri" w:cs="Calibri"/>
          <w:lang w:val="en-GB"/>
        </w:rPr>
      </w:pPr>
      <w:r w:rsidRPr="008B7F06">
        <w:rPr>
          <w:rFonts w:ascii="Calibri" w:hAnsi="Calibri" w:cs="Calibri"/>
          <w:lang w:val="en-GB"/>
        </w:rPr>
        <w:t xml:space="preserve">Information sheets are available to record a DNS, DNC, DNF, an executed penalty etc. </w:t>
      </w:r>
    </w:p>
    <w:p w14:paraId="0CD04197" w14:textId="77777777" w:rsidR="008B7F06" w:rsidRDefault="008B7F06" w:rsidP="00C00304">
      <w:pPr>
        <w:pStyle w:val="ListParagraph"/>
        <w:numPr>
          <w:ilvl w:val="1"/>
          <w:numId w:val="36"/>
        </w:numPr>
        <w:rPr>
          <w:rFonts w:ascii="Calibri" w:hAnsi="Calibri" w:cs="Calibri"/>
          <w:lang w:val="en-GB"/>
        </w:rPr>
      </w:pPr>
      <w:r w:rsidRPr="00AD5A75">
        <w:rPr>
          <w:rFonts w:ascii="Calibri" w:hAnsi="Calibri" w:cs="Calibri"/>
          <w:lang w:val="en-GB"/>
        </w:rPr>
        <w:t>A boat that retires from a race shall notify the race committee as soon as possible</w:t>
      </w:r>
      <w:r>
        <w:rPr>
          <w:rFonts w:ascii="Calibri" w:hAnsi="Calibri" w:cs="Calibri"/>
          <w:lang w:val="en-GB"/>
        </w:rPr>
        <w:t>.</w:t>
      </w:r>
    </w:p>
    <w:p w14:paraId="2C70FDB2" w14:textId="77777777" w:rsidR="008B7F06" w:rsidRDefault="008B7F06" w:rsidP="00C00304">
      <w:pPr>
        <w:pStyle w:val="Heading4"/>
        <w:numPr>
          <w:ilvl w:val="0"/>
          <w:numId w:val="36"/>
        </w:numPr>
        <w:rPr>
          <w:lang w:val="en-GB"/>
        </w:rPr>
      </w:pPr>
      <w:r>
        <w:rPr>
          <w:lang w:val="en-GB"/>
        </w:rPr>
        <w:t>REPLACEMENT OF CREW OR EQUIPMENT</w:t>
      </w:r>
    </w:p>
    <w:p w14:paraId="05C16637" w14:textId="77777777" w:rsidR="008B7F06" w:rsidRPr="008B7F06" w:rsidRDefault="008B7F06" w:rsidP="00C00304">
      <w:pPr>
        <w:pStyle w:val="ListParagraph"/>
        <w:numPr>
          <w:ilvl w:val="1"/>
          <w:numId w:val="36"/>
        </w:numPr>
        <w:rPr>
          <w:lang w:val="en-GB"/>
        </w:rPr>
      </w:pPr>
      <w:r w:rsidRPr="00AD5A75">
        <w:rPr>
          <w:rFonts w:ascii="Calibri" w:hAnsi="Calibri" w:cs="Calibri"/>
          <w:lang w:val="en-GB"/>
        </w:rPr>
        <w:t>Substitution of competitors will not be allowed without prior written approval of the Race Officer</w:t>
      </w:r>
      <w:r>
        <w:rPr>
          <w:rFonts w:ascii="Calibri" w:hAnsi="Calibri" w:cs="Calibri"/>
          <w:lang w:val="en-GB"/>
        </w:rPr>
        <w:t>.</w:t>
      </w:r>
    </w:p>
    <w:p w14:paraId="677B0992" w14:textId="77777777" w:rsidR="008B7F06" w:rsidRPr="008B7F06" w:rsidRDefault="008B7F06" w:rsidP="00C00304">
      <w:pPr>
        <w:pStyle w:val="ListParagraph"/>
        <w:numPr>
          <w:ilvl w:val="1"/>
          <w:numId w:val="36"/>
        </w:numPr>
        <w:rPr>
          <w:lang w:val="en-GB"/>
        </w:rPr>
      </w:pPr>
      <w:r w:rsidRPr="00AD5A75">
        <w:rPr>
          <w:rFonts w:ascii="Calibri" w:hAnsi="Calibri" w:cs="Calibri"/>
          <w:lang w:val="en-GB"/>
        </w:rPr>
        <w:t>Substitution of damaged or lost equipment will not be allowed unless authorised by the Race Officer. Requests for substitution shall be made to the committee at the first reasonable opportunity</w:t>
      </w:r>
      <w:r>
        <w:rPr>
          <w:rFonts w:ascii="Calibri" w:hAnsi="Calibri" w:cs="Calibri"/>
          <w:lang w:val="en-GB"/>
        </w:rPr>
        <w:t>.</w:t>
      </w:r>
    </w:p>
    <w:p w14:paraId="762B0BB7" w14:textId="77777777" w:rsidR="008B7F06" w:rsidRDefault="008B7F06" w:rsidP="00C00304">
      <w:pPr>
        <w:pStyle w:val="Heading4"/>
        <w:numPr>
          <w:ilvl w:val="0"/>
          <w:numId w:val="36"/>
        </w:numPr>
        <w:rPr>
          <w:lang w:val="en-GB"/>
        </w:rPr>
      </w:pPr>
      <w:r>
        <w:rPr>
          <w:lang w:val="en-GB"/>
        </w:rPr>
        <w:t>ADVERTISING</w:t>
      </w:r>
    </w:p>
    <w:p w14:paraId="6C6D57F9" w14:textId="77777777" w:rsidR="008B7F06" w:rsidRDefault="008B7F06" w:rsidP="008B7F06">
      <w:pPr>
        <w:ind w:left="720"/>
        <w:rPr>
          <w:rFonts w:ascii="Calibri" w:hAnsi="Calibri" w:cs="Calibri"/>
          <w:lang w:val="en-GB"/>
        </w:rPr>
      </w:pPr>
      <w:r w:rsidRPr="008B7F06">
        <w:rPr>
          <w:rFonts w:ascii="Calibri" w:hAnsi="Calibri" w:cs="Calibri"/>
          <w:lang w:val="en-GB"/>
        </w:rPr>
        <w:t>Boats may be required to display advertising chosen and supplied by the organising authority</w:t>
      </w:r>
      <w:r>
        <w:rPr>
          <w:rFonts w:ascii="Calibri" w:hAnsi="Calibri" w:cs="Calibri"/>
          <w:lang w:val="en-GB"/>
        </w:rPr>
        <w:t>.</w:t>
      </w:r>
    </w:p>
    <w:p w14:paraId="39D4EC42" w14:textId="77777777" w:rsidR="008B7F06" w:rsidRDefault="008B7F06" w:rsidP="00C00304">
      <w:pPr>
        <w:pStyle w:val="Heading4"/>
        <w:numPr>
          <w:ilvl w:val="0"/>
          <w:numId w:val="36"/>
        </w:numPr>
        <w:rPr>
          <w:lang w:val="en-GB"/>
        </w:rPr>
      </w:pPr>
      <w:r>
        <w:rPr>
          <w:lang w:val="en-GB"/>
        </w:rPr>
        <w:t>SUPPORT BOATS</w:t>
      </w:r>
    </w:p>
    <w:p w14:paraId="3878831C" w14:textId="77777777" w:rsidR="008B7F06" w:rsidRPr="008B7F06" w:rsidRDefault="008B7F06" w:rsidP="00C00304">
      <w:pPr>
        <w:pStyle w:val="ListParagraph"/>
        <w:numPr>
          <w:ilvl w:val="1"/>
          <w:numId w:val="36"/>
        </w:numPr>
        <w:rPr>
          <w:lang w:val="en-GB"/>
        </w:rPr>
      </w:pPr>
      <w:r w:rsidRPr="00AD5A75">
        <w:rPr>
          <w:rFonts w:ascii="Calibri" w:hAnsi="Calibri" w:cs="Calibri"/>
          <w:lang w:val="en-GB"/>
        </w:rPr>
        <w:t>Team leaders, coaches and other support personnel shall stay outside areas where boats are racing from the time of the pre</w:t>
      </w:r>
      <w:r w:rsidRPr="00AD5A75">
        <w:rPr>
          <w:rFonts w:ascii="Calibri" w:hAnsi="Calibri" w:cs="Calibri"/>
          <w:lang w:val="en-GB"/>
        </w:rPr>
        <w:softHyphen/>
        <w:t>paratory signal for the first class to start until all boats have finished or retired or the race committee signals a postponement, gen</w:t>
      </w:r>
      <w:r w:rsidRPr="00AD5A75">
        <w:rPr>
          <w:rFonts w:ascii="Calibri" w:hAnsi="Calibri" w:cs="Calibri"/>
          <w:lang w:val="en-GB"/>
        </w:rPr>
        <w:softHyphen/>
        <w:t>eral recall or abandonment</w:t>
      </w:r>
      <w:r>
        <w:rPr>
          <w:rFonts w:ascii="Calibri" w:hAnsi="Calibri" w:cs="Calibri"/>
          <w:lang w:val="en-GB"/>
        </w:rPr>
        <w:t>.</w:t>
      </w:r>
    </w:p>
    <w:p w14:paraId="024A8891" w14:textId="77777777" w:rsidR="008B7F06" w:rsidRPr="008B7F06" w:rsidRDefault="008B7F06" w:rsidP="00C00304">
      <w:pPr>
        <w:pStyle w:val="ListParagraph"/>
        <w:numPr>
          <w:ilvl w:val="1"/>
          <w:numId w:val="36"/>
        </w:numPr>
        <w:rPr>
          <w:lang w:val="en-GB"/>
        </w:rPr>
      </w:pPr>
      <w:r w:rsidRPr="00AD5A75">
        <w:rPr>
          <w:rFonts w:ascii="Calibri" w:hAnsi="Calibri" w:cs="Calibri"/>
          <w:lang w:val="en-GB"/>
        </w:rPr>
        <w:t>Support boats shall clearly identify themselves with the Race Officer prior to entering the course area</w:t>
      </w:r>
      <w:r>
        <w:rPr>
          <w:rFonts w:ascii="Calibri" w:hAnsi="Calibri" w:cs="Calibri"/>
          <w:lang w:val="en-GB"/>
        </w:rPr>
        <w:t>.</w:t>
      </w:r>
    </w:p>
    <w:p w14:paraId="0065C96B" w14:textId="77777777" w:rsidR="008B7F06" w:rsidRDefault="008B7F06" w:rsidP="00C00304">
      <w:pPr>
        <w:pStyle w:val="Heading4"/>
        <w:numPr>
          <w:ilvl w:val="0"/>
          <w:numId w:val="36"/>
        </w:numPr>
        <w:rPr>
          <w:lang w:val="en-GB"/>
        </w:rPr>
      </w:pPr>
      <w:r>
        <w:rPr>
          <w:lang w:val="en-GB"/>
        </w:rPr>
        <w:lastRenderedPageBreak/>
        <w:t>PRIZES</w:t>
      </w:r>
    </w:p>
    <w:p w14:paraId="5BECBDD3" w14:textId="3B7848DF" w:rsidR="008B7F06" w:rsidRPr="003025E8" w:rsidRDefault="008B7F06" w:rsidP="008B7F06">
      <w:pPr>
        <w:ind w:left="720"/>
        <w:rPr>
          <w:rFonts w:ascii="Calibri" w:hAnsi="Calibri" w:cs="Calibri"/>
          <w:lang w:val="en-GB"/>
        </w:rPr>
      </w:pPr>
      <w:r w:rsidRPr="003025E8">
        <w:rPr>
          <w:rFonts w:ascii="Calibri" w:hAnsi="Calibri" w:cs="Calibri"/>
          <w:lang w:val="en-GB"/>
        </w:rPr>
        <w:t xml:space="preserve">Prizes will be </w:t>
      </w:r>
      <w:r w:rsidRPr="00DB5E5D">
        <w:rPr>
          <w:rFonts w:ascii="Calibri" w:hAnsi="Calibri" w:cs="Calibri"/>
          <w:lang w:val="en-GB"/>
        </w:rPr>
        <w:t xml:space="preserve">given at the discretion of </w:t>
      </w:r>
      <w:r w:rsidR="00922952" w:rsidRPr="00DB5E5D">
        <w:rPr>
          <w:rFonts w:ascii="Calibri" w:hAnsi="Calibri" w:cs="Calibri"/>
          <w:lang w:val="en-GB"/>
        </w:rPr>
        <w:t xml:space="preserve">the </w:t>
      </w:r>
      <w:r w:rsidR="00A502A2">
        <w:t>Lauderdale Yacht CLub</w:t>
      </w:r>
      <w:r w:rsidR="00DB5E5D">
        <w:rPr>
          <w:rFonts w:ascii="Calibri" w:hAnsi="Calibri" w:cs="Calibri"/>
          <w:lang w:val="en-GB"/>
        </w:rPr>
        <w:t>.</w:t>
      </w:r>
    </w:p>
    <w:p w14:paraId="243B4215" w14:textId="77777777" w:rsidR="008B7F06" w:rsidRDefault="008B7F06" w:rsidP="00C00304">
      <w:pPr>
        <w:pStyle w:val="Heading4"/>
        <w:numPr>
          <w:ilvl w:val="0"/>
          <w:numId w:val="36"/>
        </w:numPr>
        <w:rPr>
          <w:lang w:val="en-GB"/>
        </w:rPr>
      </w:pPr>
      <w:r>
        <w:rPr>
          <w:lang w:val="en-GB"/>
        </w:rPr>
        <w:t>RADIO COMMUNICATION</w:t>
      </w:r>
    </w:p>
    <w:p w14:paraId="1062E192" w14:textId="77777777" w:rsidR="000B160A" w:rsidRDefault="000B160A" w:rsidP="000B160A">
      <w:pPr>
        <w:ind w:left="720"/>
        <w:rPr>
          <w:rFonts w:ascii="Calibri" w:hAnsi="Calibri" w:cs="Calibri"/>
          <w:lang w:val="en-GB"/>
        </w:rPr>
      </w:pPr>
      <w:r w:rsidRPr="00AD5A75">
        <w:rPr>
          <w:rFonts w:ascii="Calibri" w:hAnsi="Calibri" w:cs="Calibri"/>
          <w:lang w:val="en-GB"/>
        </w:rPr>
        <w:t>Except in an emergency, a boat shall neither make radio transmissions while racing nor receive radio communications not available to all boats. This restriction also applies to mobile telephones</w:t>
      </w:r>
      <w:r>
        <w:rPr>
          <w:rFonts w:ascii="Calibri" w:hAnsi="Calibri" w:cs="Calibri"/>
          <w:lang w:val="en-GB"/>
        </w:rPr>
        <w:t>.</w:t>
      </w:r>
    </w:p>
    <w:p w14:paraId="3C744B85" w14:textId="77777777" w:rsidR="000B160A" w:rsidRDefault="000B160A" w:rsidP="00C00304">
      <w:pPr>
        <w:pStyle w:val="Heading4"/>
        <w:numPr>
          <w:ilvl w:val="0"/>
          <w:numId w:val="36"/>
        </w:numPr>
        <w:rPr>
          <w:lang w:val="en-GB"/>
        </w:rPr>
      </w:pPr>
      <w:r>
        <w:rPr>
          <w:lang w:val="en-GB"/>
        </w:rPr>
        <w:t>DISCLAIMER OF LIABILITY</w:t>
      </w:r>
    </w:p>
    <w:p w14:paraId="548210F8" w14:textId="77777777" w:rsidR="000B160A" w:rsidRDefault="000B160A" w:rsidP="000B160A">
      <w:pPr>
        <w:ind w:left="720"/>
        <w:rPr>
          <w:rFonts w:ascii="Calibri" w:hAnsi="Calibri" w:cs="Calibri"/>
          <w:lang w:val="en-GB"/>
        </w:rPr>
      </w:pPr>
      <w:r w:rsidRPr="00AD5A75">
        <w:rPr>
          <w:rFonts w:ascii="Calibri" w:hAnsi="Calibri" w:cs="Calibri"/>
          <w:lang w:val="en-GB"/>
        </w:rPr>
        <w:t>Competitors participate in the regatta entirely at their own risk. See Rule 4, Decision to Race. The organising authority will not accept any liability for material damage or personal injury or death sustained in conjunction with or prior to, during, or after the regatta</w:t>
      </w:r>
      <w:r>
        <w:rPr>
          <w:rFonts w:ascii="Calibri" w:hAnsi="Calibri" w:cs="Calibri"/>
          <w:lang w:val="en-GB"/>
        </w:rPr>
        <w:t>.</w:t>
      </w:r>
    </w:p>
    <w:p w14:paraId="1CD1EA44" w14:textId="77777777" w:rsidR="000B160A" w:rsidRDefault="000B160A" w:rsidP="00C00304">
      <w:pPr>
        <w:pStyle w:val="Heading4"/>
        <w:numPr>
          <w:ilvl w:val="0"/>
          <w:numId w:val="36"/>
        </w:numPr>
        <w:rPr>
          <w:lang w:val="en-GB"/>
        </w:rPr>
      </w:pPr>
      <w:r>
        <w:rPr>
          <w:lang w:val="en-GB"/>
        </w:rPr>
        <w:t>INSURANCE</w:t>
      </w:r>
    </w:p>
    <w:p w14:paraId="3C14E2F5" w14:textId="77777777" w:rsidR="000B160A" w:rsidRPr="000B160A" w:rsidRDefault="000B160A" w:rsidP="003025E8">
      <w:pPr>
        <w:ind w:left="680"/>
        <w:rPr>
          <w:lang w:val="en-GB"/>
        </w:rPr>
      </w:pPr>
      <w:r w:rsidRPr="00AD5A75">
        <w:rPr>
          <w:rFonts w:ascii="Calibri" w:hAnsi="Calibri" w:cs="Calibri"/>
          <w:lang w:val="en-GB"/>
        </w:rPr>
        <w:t xml:space="preserve">Each participating boat shall be insured with valid third-party liability insurance with a minimum cover of $5,000,000 </w:t>
      </w:r>
      <w:r w:rsidR="00EF0773">
        <w:rPr>
          <w:rFonts w:ascii="Calibri" w:hAnsi="Calibri" w:cs="Calibri"/>
          <w:lang w:val="en-GB"/>
        </w:rPr>
        <w:t xml:space="preserve">(recommended $10,000,000) </w:t>
      </w:r>
      <w:r w:rsidRPr="00AD5A75">
        <w:rPr>
          <w:rFonts w:ascii="Calibri" w:hAnsi="Calibri" w:cs="Calibri"/>
          <w:lang w:val="en-GB"/>
        </w:rPr>
        <w:t>per event or the equivalent</w:t>
      </w:r>
      <w:r>
        <w:rPr>
          <w:rFonts w:ascii="Calibri" w:hAnsi="Calibri" w:cs="Calibri"/>
          <w:lang w:val="en-GB"/>
        </w:rPr>
        <w:t>.</w:t>
      </w:r>
    </w:p>
    <w:p w14:paraId="0853A9F3" w14:textId="77777777" w:rsidR="00572866" w:rsidRPr="007F5CB8" w:rsidRDefault="00250708" w:rsidP="007F5CB8">
      <w:pPr>
        <w:ind w:left="992"/>
        <w:rPr>
          <w:rFonts w:ascii="Calibri" w:eastAsia="Times New Roman" w:hAnsi="Calibri" w:cs="Calibri"/>
          <w:color w:val="000000"/>
          <w:lang w:val="en-GB" w:eastAsia="fi-FI"/>
        </w:rPr>
      </w:pPr>
      <w:r>
        <w:rPr>
          <w:lang w:val="en-GB"/>
        </w:rPr>
        <w:br w:type="page"/>
      </w:r>
    </w:p>
    <w:p w14:paraId="0CAB73B2" w14:textId="77777777" w:rsidR="007C5287" w:rsidRDefault="007C5287" w:rsidP="007F5CB8">
      <w:pPr>
        <w:pStyle w:val="Body1"/>
        <w:jc w:val="center"/>
        <w:rPr>
          <w:rFonts w:ascii="Arial" w:hAnsi="Arial Unicode MS"/>
          <w:b/>
          <w:color w:val="auto"/>
          <w:sz w:val="20"/>
          <w:lang w:val="en-US"/>
        </w:rPr>
        <w:sectPr w:rsidR="007C5287">
          <w:footerReference w:type="default" r:id="rId8"/>
          <w:pgSz w:w="11906" w:h="16838"/>
          <w:pgMar w:top="1440" w:right="1440" w:bottom="1440" w:left="1440" w:header="708" w:footer="708" w:gutter="0"/>
          <w:cols w:space="708"/>
          <w:docGrid w:linePitch="360"/>
        </w:sectPr>
      </w:pPr>
    </w:p>
    <w:p w14:paraId="288231C8" w14:textId="212C7DE0" w:rsidR="007F5CB8" w:rsidRDefault="007F5CB8" w:rsidP="007F5CB8">
      <w:pPr>
        <w:pStyle w:val="Body1"/>
        <w:jc w:val="center"/>
        <w:rPr>
          <w:rFonts w:ascii="Arial" w:hAnsi="Arial Unicode MS"/>
          <w:b/>
          <w:color w:val="auto"/>
          <w:szCs w:val="24"/>
          <w:lang w:val="en-US"/>
        </w:rPr>
      </w:pPr>
      <w:r w:rsidRPr="00DB5E5D">
        <w:rPr>
          <w:rFonts w:ascii="Arial" w:hAnsi="Arial Unicode MS"/>
          <w:b/>
          <w:color w:val="auto"/>
          <w:szCs w:val="24"/>
          <w:lang w:val="en-US"/>
        </w:rPr>
        <w:lastRenderedPageBreak/>
        <w:t>Attachment 1</w:t>
      </w:r>
    </w:p>
    <w:p w14:paraId="183AAEFB" w14:textId="77777777" w:rsidR="008936B2" w:rsidRDefault="008936B2" w:rsidP="008936B2">
      <w:pPr>
        <w:spacing w:line="265" w:lineRule="auto"/>
        <w:ind w:left="2414" w:hanging="10"/>
      </w:pPr>
      <w:r>
        <w:rPr>
          <w:noProof/>
        </w:rPr>
        <mc:AlternateContent>
          <mc:Choice Requires="wpg">
            <w:drawing>
              <wp:anchor distT="0" distB="0" distL="114300" distR="114300" simplePos="0" relativeHeight="251659264" behindDoc="0" locked="0" layoutInCell="1" allowOverlap="1" wp14:anchorId="5D864606" wp14:editId="033930F2">
                <wp:simplePos x="0" y="0"/>
                <wp:positionH relativeFrom="column">
                  <wp:posOffset>1240844</wp:posOffset>
                </wp:positionH>
                <wp:positionV relativeFrom="paragraph">
                  <wp:posOffset>10780</wp:posOffset>
                </wp:positionV>
                <wp:extent cx="655194" cy="437996"/>
                <wp:effectExtent l="0" t="0" r="0" b="0"/>
                <wp:wrapSquare wrapText="bothSides"/>
                <wp:docPr id="326" name="Group 326"/>
                <wp:cNvGraphicFramePr/>
                <a:graphic xmlns:a="http://schemas.openxmlformats.org/drawingml/2006/main">
                  <a:graphicData uri="http://schemas.microsoft.com/office/word/2010/wordprocessingGroup">
                    <wpg:wgp>
                      <wpg:cNvGrpSpPr/>
                      <wpg:grpSpPr>
                        <a:xfrm>
                          <a:off x="0" y="0"/>
                          <a:ext cx="655194" cy="437996"/>
                          <a:chOff x="0" y="0"/>
                          <a:chExt cx="655194" cy="437996"/>
                        </a:xfrm>
                      </wpg:grpSpPr>
                      <wps:wsp>
                        <wps:cNvPr id="12" name="Shape 12"/>
                        <wps:cNvSpPr/>
                        <wps:spPr>
                          <a:xfrm>
                            <a:off x="295200" y="0"/>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E8542C"/>
                          </a:fillRef>
                          <a:effectRef idx="0">
                            <a:scrgbClr r="0" g="0" b="0"/>
                          </a:effectRef>
                          <a:fontRef idx="none"/>
                        </wps:style>
                        <wps:bodyPr/>
                      </wps:wsp>
                      <wps:wsp>
                        <wps:cNvPr id="16" name="Shape 16"/>
                        <wps:cNvSpPr/>
                        <wps:spPr>
                          <a:xfrm>
                            <a:off x="0" y="155992"/>
                            <a:ext cx="143993" cy="282004"/>
                          </a:xfrm>
                          <a:custGeom>
                            <a:avLst/>
                            <a:gdLst/>
                            <a:ahLst/>
                            <a:cxnLst/>
                            <a:rect l="0" t="0" r="0" b="0"/>
                            <a:pathLst>
                              <a:path w="143993" h="282004">
                                <a:moveTo>
                                  <a:pt x="71996" y="0"/>
                                </a:moveTo>
                                <a:cubicBezTo>
                                  <a:pt x="111760" y="0"/>
                                  <a:pt x="143993" y="63132"/>
                                  <a:pt x="143993" y="141008"/>
                                </a:cubicBezTo>
                                <a:cubicBezTo>
                                  <a:pt x="143993" y="218872"/>
                                  <a:pt x="111760" y="282004"/>
                                  <a:pt x="71996" y="282004"/>
                                </a:cubicBezTo>
                                <a:cubicBezTo>
                                  <a:pt x="32233" y="282004"/>
                                  <a:pt x="0" y="218872"/>
                                  <a:pt x="0" y="141008"/>
                                </a:cubicBezTo>
                                <a:cubicBezTo>
                                  <a:pt x="0" y="63132"/>
                                  <a:pt x="32233" y="0"/>
                                  <a:pt x="71996" y="0"/>
                                </a:cubicBezTo>
                                <a:close/>
                              </a:path>
                            </a:pathLst>
                          </a:custGeom>
                          <a:ln w="0" cap="flat">
                            <a:miter lim="100000"/>
                          </a:ln>
                        </wps:spPr>
                        <wps:style>
                          <a:lnRef idx="0">
                            <a:srgbClr val="000000">
                              <a:alpha val="0"/>
                            </a:srgbClr>
                          </a:lnRef>
                          <a:fillRef idx="1">
                            <a:srgbClr val="E8542C"/>
                          </a:fillRef>
                          <a:effectRef idx="0">
                            <a:scrgbClr r="0" g="0" b="0"/>
                          </a:effectRef>
                          <a:fontRef idx="none"/>
                        </wps:style>
                        <wps:bodyPr/>
                      </wps:wsp>
                    </wpg:wgp>
                  </a:graphicData>
                </a:graphic>
              </wp:anchor>
            </w:drawing>
          </mc:Choice>
          <mc:Fallback>
            <w:pict>
              <v:group w14:anchorId="0DEE0A56" id="Group 326" o:spid="_x0000_s1026" style="position:absolute;margin-left:97.7pt;margin-top:.85pt;width:51.6pt;height:34.5pt;z-index:251659264" coordsize="6551,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">
                <v:shape id="Shape 12" o:spid="_x0000_s1027" style="position:absolute;left:2952;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" path="m179997,v99416,,179997,80582,179997,179997c359994,279400,279413,359994,179997,359994,80582,359994,,279400,,179997,,80582,80582,,179997,xe" fillcolor="#e8542c" stroked="f" strokeweight="0">
                  <v:stroke miterlimit="1" joinstyle="miter"/>
                  <v:path arrowok="t" textboxrect="0,0,359994,359994"/>
                </v:shape>
                <v:shape id="Shape 16" o:spid="_x0000_s1028" style="position:absolute;top:1559;width:1439;height:2820;visibility:visible;mso-wrap-style:square;v-text-anchor:top" coordsize="143993,28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" path="m71996,v39764,,71997,63132,71997,141008c143993,218872,111760,282004,71996,282004,32233,282004,,218872,,141008,,63132,32233,,71996,xe" fillcolor="#e8542c" stroked="f" strokeweight="0">
                  <v:stroke miterlimit="1" joinstyle="miter"/>
                  <v:path arrowok="t" textboxrect="0,0,143993,282004"/>
                </v:shape>
                <w10:wrap type="square"/>
              </v:group>
            </w:pict>
          </mc:Fallback>
        </mc:AlternateContent>
      </w:r>
      <w:r>
        <w:rPr>
          <w:rFonts w:ascii="Calibri" w:eastAsia="Calibri" w:hAnsi="Calibri" w:cs="Calibri"/>
          <w:b/>
          <w:color w:val="181717"/>
          <w:sz w:val="28"/>
        </w:rPr>
        <w:t>G</w:t>
      </w:r>
    </w:p>
    <w:p w14:paraId="1E5780D1" w14:textId="7C53E4FD" w:rsidR="008936B2" w:rsidRDefault="008936B2" w:rsidP="00027E30">
      <w:pPr>
        <w:tabs>
          <w:tab w:val="left" w:pos="4678"/>
        </w:tabs>
        <w:ind w:left="1605" w:hanging="10"/>
      </w:pPr>
      <w:r>
        <w:rPr>
          <w:rFonts w:ascii="Calibri" w:eastAsia="Calibri" w:hAnsi="Calibri" w:cs="Calibri"/>
          <w:b/>
          <w:color w:val="181717"/>
          <w:sz w:val="28"/>
        </w:rPr>
        <w:t>H</w:t>
      </w:r>
      <w:r w:rsidR="00396DF8">
        <w:rPr>
          <w:rFonts w:ascii="Calibri" w:eastAsia="Calibri" w:hAnsi="Calibri" w:cs="Calibri"/>
          <w:b/>
          <w:color w:val="181717"/>
          <w:sz w:val="28"/>
        </w:rPr>
        <w:tab/>
      </w:r>
      <w:r>
        <w:rPr>
          <w:rFonts w:ascii="Calibri" w:eastAsia="Calibri" w:hAnsi="Calibri" w:cs="Calibri"/>
          <w:b/>
          <w:color w:val="181717"/>
        </w:rPr>
        <w:t>DIVISION 3</w:t>
      </w:r>
    </w:p>
    <w:p w14:paraId="1DF59D28" w14:textId="77777777" w:rsidR="008936B2" w:rsidRDefault="008936B2" w:rsidP="00F42864">
      <w:pPr>
        <w:spacing w:after="291" w:line="265" w:lineRule="auto"/>
        <w:ind w:left="4701" w:hanging="10"/>
      </w:pPr>
      <w:r>
        <w:rPr>
          <w:rFonts w:ascii="Calibri" w:eastAsia="Calibri" w:hAnsi="Calibri" w:cs="Calibri"/>
          <w:color w:val="181717"/>
          <w:sz w:val="20"/>
        </w:rPr>
        <w:t>Start - B - C - A - B - A - B - C - Finish</w:t>
      </w:r>
    </w:p>
    <w:p w14:paraId="729AC917" w14:textId="77777777" w:rsidR="008936B2" w:rsidRDefault="008936B2" w:rsidP="00F42864">
      <w:pPr>
        <w:ind w:left="4132" w:firstLine="559"/>
      </w:pPr>
      <w:r>
        <w:rPr>
          <w:rFonts w:ascii="Calibri" w:eastAsia="Calibri" w:hAnsi="Calibri" w:cs="Calibri"/>
          <w:b/>
          <w:color w:val="181717"/>
        </w:rPr>
        <w:t>DIVISION 2</w:t>
      </w:r>
    </w:p>
    <w:p w14:paraId="37217516" w14:textId="77777777" w:rsidR="008936B2" w:rsidRDefault="008936B2" w:rsidP="00F42864">
      <w:pPr>
        <w:spacing w:after="291" w:line="265" w:lineRule="auto"/>
        <w:ind w:left="4701" w:hanging="10"/>
      </w:pPr>
      <w:r>
        <w:rPr>
          <w:rFonts w:ascii="Calibri" w:eastAsia="Calibri" w:hAnsi="Calibri" w:cs="Calibri"/>
          <w:color w:val="181717"/>
          <w:sz w:val="20"/>
        </w:rPr>
        <w:t>Start - E - F - D - E - D - E - F - Finish</w:t>
      </w:r>
    </w:p>
    <w:p w14:paraId="19959F0B" w14:textId="77777777" w:rsidR="008936B2" w:rsidRPr="00027E30" w:rsidRDefault="008936B2" w:rsidP="00F42864">
      <w:pPr>
        <w:pStyle w:val="Heading1"/>
        <w:ind w:left="4132" w:firstLine="559"/>
        <w:rPr>
          <w:sz w:val="22"/>
          <w:szCs w:val="22"/>
        </w:rPr>
      </w:pPr>
      <w:r w:rsidRPr="00027E30">
        <w:rPr>
          <w:sz w:val="22"/>
          <w:szCs w:val="22"/>
        </w:rPr>
        <w:t>DIVISION 1</w:t>
      </w:r>
    </w:p>
    <w:p w14:paraId="1C031881" w14:textId="77777777" w:rsidR="008936B2" w:rsidRDefault="008936B2" w:rsidP="008936B2">
      <w:pPr>
        <w:spacing w:after="593" w:line="265" w:lineRule="auto"/>
        <w:ind w:left="4701" w:hanging="10"/>
      </w:pPr>
      <w:r>
        <w:rPr>
          <w:rFonts w:ascii="Calibri" w:eastAsia="Calibri" w:hAnsi="Calibri" w:cs="Calibri"/>
          <w:color w:val="181717"/>
          <w:sz w:val="20"/>
        </w:rPr>
        <w:t>Start - G - H - D - G - H - D - G - H - Finish</w:t>
      </w:r>
    </w:p>
    <w:p w14:paraId="3DCFC67C" w14:textId="77777777" w:rsidR="008936B2" w:rsidRDefault="008936B2" w:rsidP="008936B2">
      <w:pPr>
        <w:spacing w:line="265" w:lineRule="auto"/>
        <w:ind w:left="2414" w:hanging="10"/>
      </w:pPr>
      <w:r>
        <w:rPr>
          <w:noProof/>
        </w:rPr>
        <mc:AlternateContent>
          <mc:Choice Requires="wpg">
            <w:drawing>
              <wp:inline distT="0" distB="0" distL="0" distR="0" wp14:anchorId="44176272" wp14:editId="5028818A">
                <wp:extent cx="143993" cy="282003"/>
                <wp:effectExtent l="0" t="0" r="0" b="0"/>
                <wp:docPr id="328" name="Group 328"/>
                <wp:cNvGraphicFramePr/>
                <a:graphic xmlns:a="http://schemas.openxmlformats.org/drawingml/2006/main">
                  <a:graphicData uri="http://schemas.microsoft.com/office/word/2010/wordprocessingGroup">
                    <wpg:wgp>
                      <wpg:cNvGrpSpPr/>
                      <wpg:grpSpPr>
                        <a:xfrm>
                          <a:off x="0" y="0"/>
                          <a:ext cx="143993" cy="282003"/>
                          <a:chOff x="0" y="0"/>
                          <a:chExt cx="143993" cy="282003"/>
                        </a:xfrm>
                      </wpg:grpSpPr>
                      <wps:wsp>
                        <wps:cNvPr id="15" name="Shape 15"/>
                        <wps:cNvSpPr/>
                        <wps:spPr>
                          <a:xfrm>
                            <a:off x="0" y="0"/>
                            <a:ext cx="143993" cy="282003"/>
                          </a:xfrm>
                          <a:custGeom>
                            <a:avLst/>
                            <a:gdLst/>
                            <a:ahLst/>
                            <a:cxnLst/>
                            <a:rect l="0" t="0" r="0" b="0"/>
                            <a:pathLst>
                              <a:path w="143993" h="282003">
                                <a:moveTo>
                                  <a:pt x="71996" y="0"/>
                                </a:moveTo>
                                <a:cubicBezTo>
                                  <a:pt x="111760" y="0"/>
                                  <a:pt x="143993" y="63131"/>
                                  <a:pt x="143993" y="141008"/>
                                </a:cubicBezTo>
                                <a:cubicBezTo>
                                  <a:pt x="143993" y="218872"/>
                                  <a:pt x="111760" y="282003"/>
                                  <a:pt x="71996" y="282003"/>
                                </a:cubicBezTo>
                                <a:cubicBezTo>
                                  <a:pt x="32233" y="282003"/>
                                  <a:pt x="0" y="218872"/>
                                  <a:pt x="0" y="141008"/>
                                </a:cubicBezTo>
                                <a:cubicBezTo>
                                  <a:pt x="0" y="63131"/>
                                  <a:pt x="32233" y="0"/>
                                  <a:pt x="71996" y="0"/>
                                </a:cubicBezTo>
                                <a:close/>
                              </a:path>
                            </a:pathLst>
                          </a:custGeom>
                          <a:ln w="0" cap="flat">
                            <a:miter lim="100000"/>
                          </a:ln>
                        </wps:spPr>
                        <wps:style>
                          <a:lnRef idx="0">
                            <a:srgbClr val="000000">
                              <a:alpha val="0"/>
                            </a:srgbClr>
                          </a:lnRef>
                          <a:fillRef idx="1">
                            <a:srgbClr val="FFEF10"/>
                          </a:fillRef>
                          <a:effectRef idx="0">
                            <a:scrgbClr r="0" g="0" b="0"/>
                          </a:effectRef>
                          <a:fontRef idx="none"/>
                        </wps:style>
                        <wps:bodyPr/>
                      </wps:wsp>
                    </wpg:wgp>
                  </a:graphicData>
                </a:graphic>
              </wp:inline>
            </w:drawing>
          </mc:Choice>
          <mc:Fallback>
            <w:pict>
              <v:group w14:anchorId="71839BD2" id="Group 328" o:spid="_x0000_s1026" style="width:11.35pt;height:22.2pt;mso-position-horizontal-relative:char;mso-position-vertical-relative:line" coordsize="143993,28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">
                <v:shape id="Shape 15" o:spid="_x0000_s1027" style="position:absolute;width:143993;height:282003;visibility:visible;mso-wrap-style:square;v-text-anchor:top" coordsize="143993,28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" path="m71996,v39764,,71997,63131,71997,141008c143993,218872,111760,282003,71996,282003,32233,282003,,218872,,141008,,63131,32233,,71996,xe" fillcolor="#ffef10" stroked="f" strokeweight="0">
                  <v:stroke miterlimit="1" joinstyle="miter"/>
                  <v:path arrowok="t" textboxrect="0,0,143993,282003"/>
                </v:shape>
                <w10:anchorlock/>
              </v:group>
            </w:pict>
          </mc:Fallback>
        </mc:AlternateContent>
      </w:r>
      <w:r>
        <w:rPr>
          <w:rFonts w:ascii="Calibri" w:eastAsia="Calibri" w:hAnsi="Calibri" w:cs="Calibri"/>
          <w:b/>
          <w:color w:val="181717"/>
          <w:sz w:val="28"/>
        </w:rPr>
        <w:t>E</w:t>
      </w:r>
    </w:p>
    <w:p w14:paraId="66FE50AC" w14:textId="7340603D" w:rsidR="008936B2" w:rsidRDefault="008936B2" w:rsidP="008936B2">
      <w:pPr>
        <w:ind w:left="-137" w:hanging="10"/>
      </w:pPr>
      <w:r>
        <w:rPr>
          <w:noProof/>
        </w:rPr>
        <mc:AlternateContent>
          <mc:Choice Requires="wpg">
            <w:drawing>
              <wp:inline distT="0" distB="0" distL="0" distR="0" wp14:anchorId="3CFE589C" wp14:editId="049A2B79">
                <wp:extent cx="143993" cy="282003"/>
                <wp:effectExtent l="0" t="0" r="0" b="0"/>
                <wp:docPr id="329" name="Group 329"/>
                <wp:cNvGraphicFramePr/>
                <a:graphic xmlns:a="http://schemas.openxmlformats.org/drawingml/2006/main">
                  <a:graphicData uri="http://schemas.microsoft.com/office/word/2010/wordprocessingGroup">
                    <wpg:wgp>
                      <wpg:cNvGrpSpPr/>
                      <wpg:grpSpPr>
                        <a:xfrm>
                          <a:off x="0" y="0"/>
                          <a:ext cx="143993" cy="282003"/>
                          <a:chOff x="0" y="0"/>
                          <a:chExt cx="143993" cy="282003"/>
                        </a:xfrm>
                      </wpg:grpSpPr>
                      <wps:wsp>
                        <wps:cNvPr id="17" name="Shape 17"/>
                        <wps:cNvSpPr/>
                        <wps:spPr>
                          <a:xfrm>
                            <a:off x="0" y="0"/>
                            <a:ext cx="143993" cy="282003"/>
                          </a:xfrm>
                          <a:custGeom>
                            <a:avLst/>
                            <a:gdLst/>
                            <a:ahLst/>
                            <a:cxnLst/>
                            <a:rect l="0" t="0" r="0" b="0"/>
                            <a:pathLst>
                              <a:path w="143993" h="282003">
                                <a:moveTo>
                                  <a:pt x="71996" y="0"/>
                                </a:moveTo>
                                <a:cubicBezTo>
                                  <a:pt x="111760" y="0"/>
                                  <a:pt x="143993" y="63131"/>
                                  <a:pt x="143993" y="141008"/>
                                </a:cubicBezTo>
                                <a:cubicBezTo>
                                  <a:pt x="143993" y="218872"/>
                                  <a:pt x="111760" y="282003"/>
                                  <a:pt x="71996" y="282003"/>
                                </a:cubicBezTo>
                                <a:cubicBezTo>
                                  <a:pt x="32233" y="282003"/>
                                  <a:pt x="0" y="218872"/>
                                  <a:pt x="0" y="141008"/>
                                </a:cubicBezTo>
                                <a:cubicBezTo>
                                  <a:pt x="0" y="63131"/>
                                  <a:pt x="32233" y="0"/>
                                  <a:pt x="71996" y="0"/>
                                </a:cubicBezTo>
                                <a:close/>
                              </a:path>
                            </a:pathLst>
                          </a:custGeom>
                          <a:ln w="0" cap="flat">
                            <a:miter lim="100000"/>
                          </a:ln>
                        </wps:spPr>
                        <wps:style>
                          <a:lnRef idx="0">
                            <a:srgbClr val="000000">
                              <a:alpha val="0"/>
                            </a:srgbClr>
                          </a:lnRef>
                          <a:fillRef idx="1">
                            <a:srgbClr val="FFEF10"/>
                          </a:fillRef>
                          <a:effectRef idx="0">
                            <a:scrgbClr r="0" g="0" b="0"/>
                          </a:effectRef>
                          <a:fontRef idx="none"/>
                        </wps:style>
                        <wps:bodyPr/>
                      </wps:wsp>
                    </wpg:wgp>
                  </a:graphicData>
                </a:graphic>
              </wp:inline>
            </w:drawing>
          </mc:Choice>
          <mc:Fallback>
            <w:pict>
              <v:group w14:anchorId="445C3E8D" id="Group 329" o:spid="_x0000_s1026" style="width:11.35pt;height:22.2pt;mso-position-horizontal-relative:char;mso-position-vertical-relative:line" coordsize="143993,28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">
                <v:shape id="Shape 17" o:spid="_x0000_s1027" style="position:absolute;width:143993;height:282003;visibility:visible;mso-wrap-style:square;v-text-anchor:top" coordsize="143993,28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" path="m71996,v39764,,71997,63131,71997,141008c143993,218872,111760,282003,71996,282003,32233,282003,,218872,,141008,,63131,32233,,71996,xe" fillcolor="#ffef10" stroked="f" strokeweight="0">
                  <v:stroke miterlimit="1" joinstyle="miter"/>
                  <v:path arrowok="t" textboxrect="0,0,143993,282003"/>
                </v:shape>
                <w10:anchorlock/>
              </v:group>
            </w:pict>
          </mc:Fallback>
        </mc:AlternateContent>
      </w:r>
      <w:r>
        <w:rPr>
          <w:rFonts w:ascii="Calibri" w:eastAsia="Calibri" w:hAnsi="Calibri" w:cs="Calibri"/>
          <w:b/>
          <w:color w:val="181717"/>
          <w:sz w:val="28"/>
        </w:rPr>
        <w:t>F</w:t>
      </w:r>
      <w:r w:rsidR="00396DF8">
        <w:rPr>
          <w:rFonts w:ascii="Calibri" w:eastAsia="Calibri" w:hAnsi="Calibri" w:cs="Calibri"/>
          <w:b/>
          <w:color w:val="181717"/>
          <w:sz w:val="28"/>
        </w:rPr>
        <w:tab/>
      </w:r>
      <w:r w:rsidR="00396DF8">
        <w:rPr>
          <w:rFonts w:ascii="Calibri" w:eastAsia="Calibri" w:hAnsi="Calibri" w:cs="Calibri"/>
          <w:b/>
          <w:color w:val="181717"/>
          <w:sz w:val="28"/>
        </w:rPr>
        <w:tab/>
      </w:r>
      <w:r w:rsidR="00396DF8">
        <w:rPr>
          <w:rFonts w:ascii="Calibri" w:eastAsia="Calibri" w:hAnsi="Calibri" w:cs="Calibri"/>
          <w:b/>
          <w:color w:val="181717"/>
          <w:sz w:val="28"/>
        </w:rPr>
        <w:tab/>
      </w:r>
      <w:r w:rsidR="00396DF8">
        <w:rPr>
          <w:rFonts w:ascii="Calibri" w:eastAsia="Calibri" w:hAnsi="Calibri" w:cs="Calibri"/>
          <w:b/>
          <w:color w:val="181717"/>
          <w:sz w:val="28"/>
        </w:rPr>
        <w:tab/>
      </w:r>
      <w:r w:rsidR="00396DF8">
        <w:rPr>
          <w:rFonts w:ascii="Calibri" w:eastAsia="Calibri" w:hAnsi="Calibri" w:cs="Calibri"/>
          <w:b/>
          <w:color w:val="181717"/>
          <w:sz w:val="28"/>
        </w:rPr>
        <w:tab/>
      </w:r>
      <w:r w:rsidR="00396DF8">
        <w:rPr>
          <w:rFonts w:ascii="Calibri" w:eastAsia="Calibri" w:hAnsi="Calibri" w:cs="Calibri"/>
          <w:b/>
          <w:color w:val="181717"/>
          <w:sz w:val="28"/>
        </w:rPr>
        <w:tab/>
      </w:r>
      <w:r w:rsidR="00396DF8">
        <w:rPr>
          <w:rFonts w:ascii="Calibri" w:eastAsia="Calibri" w:hAnsi="Calibri" w:cs="Calibri"/>
          <w:b/>
          <w:color w:val="181717"/>
          <w:sz w:val="28"/>
        </w:rPr>
        <w:tab/>
      </w:r>
      <w:r>
        <w:rPr>
          <w:rFonts w:ascii="Calibri" w:eastAsia="Calibri" w:hAnsi="Calibri" w:cs="Calibri"/>
          <w:b/>
          <w:color w:val="181717"/>
        </w:rPr>
        <w:t>START ORDER:</w:t>
      </w:r>
    </w:p>
    <w:p w14:paraId="4569B737" w14:textId="77777777" w:rsidR="008936B2" w:rsidRDefault="008936B2" w:rsidP="008936B2">
      <w:pPr>
        <w:spacing w:after="91" w:line="265" w:lineRule="auto"/>
        <w:ind w:left="1625" w:hanging="10"/>
        <w:jc w:val="center"/>
      </w:pPr>
      <w:r>
        <w:rPr>
          <w:rFonts w:ascii="Calibri" w:eastAsia="Calibri" w:hAnsi="Calibri" w:cs="Calibri"/>
          <w:b/>
          <w:color w:val="181717"/>
          <w:sz w:val="26"/>
        </w:rPr>
        <w:t>Div 1</w:t>
      </w:r>
    </w:p>
    <w:p w14:paraId="03A6A5EE" w14:textId="77777777" w:rsidR="008936B2" w:rsidRDefault="008936B2" w:rsidP="008936B2">
      <w:pPr>
        <w:spacing w:after="91" w:line="265" w:lineRule="auto"/>
        <w:ind w:left="1625" w:hanging="10"/>
        <w:jc w:val="center"/>
      </w:pPr>
      <w:r>
        <w:rPr>
          <w:rFonts w:ascii="Calibri" w:eastAsia="Calibri" w:hAnsi="Calibri" w:cs="Calibri"/>
          <w:b/>
          <w:color w:val="181717"/>
          <w:sz w:val="26"/>
        </w:rPr>
        <w:t>Div 2</w:t>
      </w:r>
    </w:p>
    <w:p w14:paraId="2B3852FC" w14:textId="12F30BA6" w:rsidR="008936B2" w:rsidRDefault="008936B2" w:rsidP="008936B2">
      <w:pPr>
        <w:spacing w:after="2553" w:line="265" w:lineRule="auto"/>
        <w:ind w:left="1625" w:hanging="10"/>
        <w:jc w:val="center"/>
      </w:pPr>
      <w:r>
        <w:rPr>
          <w:rFonts w:ascii="Calibri" w:eastAsia="Calibri" w:hAnsi="Calibri" w:cs="Calibri"/>
          <w:b/>
          <w:color w:val="181717"/>
          <w:sz w:val="26"/>
        </w:rPr>
        <w:t>Div 3</w:t>
      </w:r>
    </w:p>
    <w:p w14:paraId="2AD457E1" w14:textId="77777777" w:rsidR="008936B2" w:rsidRDefault="008936B2" w:rsidP="008936B2">
      <w:pPr>
        <w:spacing w:after="672" w:line="265" w:lineRule="auto"/>
        <w:ind w:left="2414" w:hanging="10"/>
      </w:pPr>
      <w:r>
        <w:rPr>
          <w:noProof/>
        </w:rPr>
        <mc:AlternateContent>
          <mc:Choice Requires="wpg">
            <w:drawing>
              <wp:anchor distT="0" distB="0" distL="114300" distR="114300" simplePos="0" relativeHeight="251661312" behindDoc="0" locked="0" layoutInCell="1" allowOverlap="1" wp14:anchorId="749A1D19" wp14:editId="575B2BF6">
                <wp:simplePos x="0" y="0"/>
                <wp:positionH relativeFrom="column">
                  <wp:posOffset>1508586</wp:posOffset>
                </wp:positionH>
                <wp:positionV relativeFrom="paragraph">
                  <wp:posOffset>80288</wp:posOffset>
                </wp:positionV>
                <wp:extent cx="288011" cy="853798"/>
                <wp:effectExtent l="0" t="0" r="0" b="0"/>
                <wp:wrapSquare wrapText="bothSides"/>
                <wp:docPr id="325" name="Group 325"/>
                <wp:cNvGraphicFramePr/>
                <a:graphic xmlns:a="http://schemas.openxmlformats.org/drawingml/2006/main">
                  <a:graphicData uri="http://schemas.microsoft.com/office/word/2010/wordprocessingGroup">
                    <wpg:wgp>
                      <wpg:cNvGrpSpPr/>
                      <wpg:grpSpPr>
                        <a:xfrm>
                          <a:off x="0" y="0"/>
                          <a:ext cx="288011" cy="853798"/>
                          <a:chOff x="0" y="0"/>
                          <a:chExt cx="288011" cy="853798"/>
                        </a:xfrm>
                      </wpg:grpSpPr>
                      <wps:wsp>
                        <wps:cNvPr id="11" name="Shape 11"/>
                        <wps:cNvSpPr/>
                        <wps:spPr>
                          <a:xfrm>
                            <a:off x="27454" y="637797"/>
                            <a:ext cx="216002" cy="216002"/>
                          </a:xfrm>
                          <a:custGeom>
                            <a:avLst/>
                            <a:gdLst/>
                            <a:ahLst/>
                            <a:cxnLst/>
                            <a:rect l="0" t="0" r="0" b="0"/>
                            <a:pathLst>
                              <a:path w="216002" h="216002">
                                <a:moveTo>
                                  <a:pt x="108001" y="0"/>
                                </a:moveTo>
                                <a:cubicBezTo>
                                  <a:pt x="167653" y="0"/>
                                  <a:pt x="216002" y="48349"/>
                                  <a:pt x="216002" y="108000"/>
                                </a:cubicBezTo>
                                <a:cubicBezTo>
                                  <a:pt x="216002" y="167653"/>
                                  <a:pt x="167653" y="216002"/>
                                  <a:pt x="108001" y="216002"/>
                                </a:cubicBezTo>
                                <a:cubicBezTo>
                                  <a:pt x="48349" y="216002"/>
                                  <a:pt x="0" y="167653"/>
                                  <a:pt x="0" y="108000"/>
                                </a:cubicBezTo>
                                <a:cubicBezTo>
                                  <a:pt x="0" y="48349"/>
                                  <a:pt x="48349" y="0"/>
                                  <a:pt x="108001" y="0"/>
                                </a:cubicBezTo>
                                <a:close/>
                              </a:path>
                            </a:pathLst>
                          </a:custGeom>
                          <a:ln w="0" cap="flat">
                            <a:miter lim="100000"/>
                          </a:ln>
                        </wps:spPr>
                        <wps:style>
                          <a:lnRef idx="0">
                            <a:srgbClr val="000000">
                              <a:alpha val="0"/>
                            </a:srgbClr>
                          </a:lnRef>
                          <a:fillRef idx="1">
                            <a:srgbClr val="E8542C"/>
                          </a:fillRef>
                          <a:effectRef idx="0">
                            <a:scrgbClr r="0" g="0" b="0"/>
                          </a:effectRef>
                          <a:fontRef idx="none"/>
                        </wps:style>
                        <wps:bodyPr/>
                      </wps:wsp>
                      <wps:wsp>
                        <wps:cNvPr id="13" name="Shape 13"/>
                        <wps:cNvSpPr/>
                        <wps:spPr>
                          <a:xfrm>
                            <a:off x="0" y="0"/>
                            <a:ext cx="288011" cy="287998"/>
                          </a:xfrm>
                          <a:custGeom>
                            <a:avLst/>
                            <a:gdLst/>
                            <a:ahLst/>
                            <a:cxnLst/>
                            <a:rect l="0" t="0" r="0" b="0"/>
                            <a:pathLst>
                              <a:path w="288011" h="287998">
                                <a:moveTo>
                                  <a:pt x="144005" y="0"/>
                                </a:moveTo>
                                <a:cubicBezTo>
                                  <a:pt x="223533" y="0"/>
                                  <a:pt x="288011" y="64465"/>
                                  <a:pt x="288011" y="143993"/>
                                </a:cubicBezTo>
                                <a:cubicBezTo>
                                  <a:pt x="288011" y="223533"/>
                                  <a:pt x="223533" y="287998"/>
                                  <a:pt x="144005" y="287998"/>
                                </a:cubicBezTo>
                                <a:cubicBezTo>
                                  <a:pt x="64478" y="287998"/>
                                  <a:pt x="0" y="223533"/>
                                  <a:pt x="0" y="143993"/>
                                </a:cubicBezTo>
                                <a:cubicBezTo>
                                  <a:pt x="0" y="64465"/>
                                  <a:pt x="64478" y="0"/>
                                  <a:pt x="144005" y="0"/>
                                </a:cubicBezTo>
                                <a:close/>
                              </a:path>
                            </a:pathLst>
                          </a:custGeom>
                          <a:ln w="0" cap="flat">
                            <a:miter lim="100000"/>
                          </a:ln>
                        </wps:spPr>
                        <wps:style>
                          <a:lnRef idx="0">
                            <a:srgbClr val="000000">
                              <a:alpha val="0"/>
                            </a:srgbClr>
                          </a:lnRef>
                          <a:fillRef idx="1">
                            <a:srgbClr val="C7332C"/>
                          </a:fillRef>
                          <a:effectRef idx="0">
                            <a:scrgbClr r="0" g="0" b="0"/>
                          </a:effectRef>
                          <a:fontRef idx="none"/>
                        </wps:style>
                        <wps:bodyPr/>
                      </wps:wsp>
                    </wpg:wgp>
                  </a:graphicData>
                </a:graphic>
              </wp:anchor>
            </w:drawing>
          </mc:Choice>
          <mc:Fallback>
            <w:pict>
              <v:group w14:anchorId="19A121A5" id="Group 325" o:spid="_x0000_s1026" style="position:absolute;margin-left:118.8pt;margin-top:6.3pt;width:22.7pt;height:67.25pt;z-index:251661312" coordsize="2880,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">
                <v:shape id="Shape 11" o:spid="_x0000_s1027" style="position:absolute;left:274;top:6377;width:2160;height:2160;visibility:visible;mso-wrap-style:square;v-text-anchor:top" coordsize="216002,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" path="m108001,v59652,,108001,48349,108001,108000c216002,167653,167653,216002,108001,216002,48349,216002,,167653,,108000,,48349,48349,,108001,xe" fillcolor="#e8542c" stroked="f" strokeweight="0">
                  <v:stroke miterlimit="1" joinstyle="miter"/>
                  <v:path arrowok="t" textboxrect="0,0,216002,216002"/>
                </v:shape>
                <v:shape id="Shape 13" o:spid="_x0000_s1028" style="position:absolute;width:2880;height:2879;visibility:visible;mso-wrap-style:square;v-text-anchor:top" coordsize="288011,28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" path="m144005,v79528,,144006,64465,144006,143993c288011,223533,223533,287998,144005,287998,64478,287998,,223533,,143993,,64465,64478,,144005,xe" fillcolor="#c7332c" stroked="f" strokeweight="0">
                  <v:stroke miterlimit="1" joinstyle="miter"/>
                  <v:path arrowok="t" textboxrect="0,0,288011,287998"/>
                </v:shape>
                <w10:wrap type="square"/>
              </v:group>
            </w:pict>
          </mc:Fallback>
        </mc:AlternateContent>
      </w:r>
      <w:r>
        <w:rPr>
          <w:rFonts w:ascii="Calibri" w:eastAsia="Calibri" w:hAnsi="Calibri" w:cs="Calibri"/>
          <w:b/>
          <w:color w:val="181717"/>
          <w:sz w:val="28"/>
        </w:rPr>
        <w:t>D</w:t>
      </w:r>
    </w:p>
    <w:p w14:paraId="2F3C0D69" w14:textId="463E6E6D" w:rsidR="008936B2" w:rsidRDefault="00E65287" w:rsidP="008936B2">
      <w:pPr>
        <w:spacing w:line="265" w:lineRule="auto"/>
        <w:ind w:left="2826" w:hanging="10"/>
      </w:pPr>
      <w:r>
        <w:rPr>
          <w:noProof/>
        </w:rPr>
        <mc:AlternateContent>
          <mc:Choice Requires="wpg">
            <w:drawing>
              <wp:anchor distT="0" distB="0" distL="114300" distR="114300" simplePos="0" relativeHeight="251660288" behindDoc="0" locked="0" layoutInCell="1" allowOverlap="1" wp14:anchorId="2982696C" wp14:editId="15576E66">
                <wp:simplePos x="0" y="0"/>
                <wp:positionH relativeFrom="page">
                  <wp:posOffset>628650</wp:posOffset>
                </wp:positionH>
                <wp:positionV relativeFrom="page">
                  <wp:posOffset>7058025</wp:posOffset>
                </wp:positionV>
                <wp:extent cx="190500" cy="190500"/>
                <wp:effectExtent l="0" t="0" r="0" b="0"/>
                <wp:wrapSquare wrapText="bothSides"/>
                <wp:docPr id="327" name="Group 327"/>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 name="Shape 14"/>
                        <wps:cNvSpPr/>
                        <wps:spPr>
                          <a:xfrm>
                            <a:off x="0" y="0"/>
                            <a:ext cx="190500" cy="190500"/>
                          </a:xfrm>
                          <a:custGeom>
                            <a:avLst/>
                            <a:gdLst/>
                            <a:ahLst/>
                            <a:cxnLst/>
                            <a:rect l="0" t="0" r="0" b="0"/>
                            <a:pathLst>
                              <a:path w="190500" h="190500">
                                <a:moveTo>
                                  <a:pt x="95250" y="0"/>
                                </a:moveTo>
                                <a:cubicBezTo>
                                  <a:pt x="147853" y="0"/>
                                  <a:pt x="190500" y="42646"/>
                                  <a:pt x="190500" y="95250"/>
                                </a:cubicBezTo>
                                <a:cubicBezTo>
                                  <a:pt x="190500" y="147854"/>
                                  <a:pt x="147853" y="190500"/>
                                  <a:pt x="95250" y="190500"/>
                                </a:cubicBezTo>
                                <a:cubicBezTo>
                                  <a:pt x="42647" y="190500"/>
                                  <a:pt x="0" y="147854"/>
                                  <a:pt x="0" y="95250"/>
                                </a:cubicBezTo>
                                <a:cubicBezTo>
                                  <a:pt x="0" y="42646"/>
                                  <a:pt x="42647" y="0"/>
                                  <a:pt x="95250" y="0"/>
                                </a:cubicBezTo>
                                <a:close/>
                              </a:path>
                            </a:pathLst>
                          </a:custGeom>
                          <a:ln w="0" cap="flat">
                            <a:miter lim="100000"/>
                          </a:ln>
                        </wps:spPr>
                        <wps:style>
                          <a:lnRef idx="0">
                            <a:srgbClr val="000000">
                              <a:alpha val="0"/>
                            </a:srgbClr>
                          </a:lnRef>
                          <a:fillRef idx="1">
                            <a:srgbClr val="E8542C"/>
                          </a:fillRef>
                          <a:effectRef idx="0">
                            <a:scrgbClr r="0" g="0" b="0"/>
                          </a:effectRef>
                          <a:fontRef idx="none"/>
                        </wps:style>
                        <wps:bodyPr/>
                      </wps:wsp>
                    </wpg:wgp>
                  </a:graphicData>
                </a:graphic>
              </wp:anchor>
            </w:drawing>
          </mc:Choice>
          <mc:Fallback>
            <w:pict>
              <v:group w14:anchorId="2258D910" id="Group 327" o:spid="_x0000_s1026" style="position:absolute;margin-left:49.5pt;margin-top:555.75pt;width:15pt;height:15pt;z-index:251660288;mso-position-horizontal-relative:page;mso-position-vertical-relative:pag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">
                <v:shape id="Shape 1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" path="m95250,v52603,,95250,42646,95250,95250c190500,147854,147853,190500,95250,190500,42647,190500,,147854,,95250,,42646,42647,,95250,xe" fillcolor="#e8542c" stroked="f" strokeweight="0">
                  <v:stroke miterlimit="1" joinstyle="miter"/>
                  <v:path arrowok="t" textboxrect="0,0,190500,190500"/>
                </v:shape>
                <w10:wrap type="square" anchorx="page" anchory="page"/>
              </v:group>
            </w:pict>
          </mc:Fallback>
        </mc:AlternateContent>
      </w:r>
      <w:r w:rsidR="008936B2">
        <w:rPr>
          <w:rFonts w:ascii="Calibri" w:eastAsia="Calibri" w:hAnsi="Calibri" w:cs="Calibri"/>
          <w:b/>
          <w:color w:val="181717"/>
          <w:sz w:val="28"/>
        </w:rPr>
        <w:t>B</w:t>
      </w:r>
    </w:p>
    <w:p w14:paraId="2DDB313D" w14:textId="44568523" w:rsidR="008936B2" w:rsidRDefault="008936B2" w:rsidP="008936B2">
      <w:pPr>
        <w:spacing w:after="1948" w:line="265" w:lineRule="auto"/>
        <w:ind w:left="10" w:right="5548" w:hanging="10"/>
      </w:pPr>
      <w:r>
        <w:rPr>
          <w:rFonts w:ascii="Calibri" w:eastAsia="Calibri" w:hAnsi="Calibri" w:cs="Calibri"/>
          <w:b/>
          <w:color w:val="181717"/>
          <w:sz w:val="28"/>
        </w:rPr>
        <w:t>C</w:t>
      </w:r>
    </w:p>
    <w:p w14:paraId="4CFCBE90" w14:textId="77777777" w:rsidR="008936B2" w:rsidRDefault="008936B2" w:rsidP="008936B2">
      <w:pPr>
        <w:spacing w:after="118" w:line="265" w:lineRule="auto"/>
        <w:ind w:left="2414" w:hanging="10"/>
      </w:pPr>
      <w:r>
        <w:rPr>
          <w:noProof/>
        </w:rPr>
        <mc:AlternateContent>
          <mc:Choice Requires="wpg">
            <w:drawing>
              <wp:inline distT="0" distB="0" distL="0" distR="0" wp14:anchorId="5FB25B26" wp14:editId="585FB864">
                <wp:extent cx="190500" cy="190500"/>
                <wp:effectExtent l="0" t="0" r="0" b="0"/>
                <wp:docPr id="324" name="Group 324"/>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0" name="Shape 10"/>
                        <wps:cNvSpPr/>
                        <wps:spPr>
                          <a:xfrm>
                            <a:off x="0" y="0"/>
                            <a:ext cx="190500" cy="190500"/>
                          </a:xfrm>
                          <a:custGeom>
                            <a:avLst/>
                            <a:gdLst/>
                            <a:ahLst/>
                            <a:cxnLst/>
                            <a:rect l="0" t="0" r="0" b="0"/>
                            <a:pathLst>
                              <a:path w="190500" h="190500">
                                <a:moveTo>
                                  <a:pt x="95250" y="0"/>
                                </a:moveTo>
                                <a:cubicBezTo>
                                  <a:pt x="147853" y="0"/>
                                  <a:pt x="190500" y="42646"/>
                                  <a:pt x="190500" y="95250"/>
                                </a:cubicBezTo>
                                <a:cubicBezTo>
                                  <a:pt x="190500" y="147854"/>
                                  <a:pt x="147853" y="190500"/>
                                  <a:pt x="95250" y="190500"/>
                                </a:cubicBezTo>
                                <a:cubicBezTo>
                                  <a:pt x="42647" y="190500"/>
                                  <a:pt x="0" y="147854"/>
                                  <a:pt x="0" y="95250"/>
                                </a:cubicBezTo>
                                <a:cubicBezTo>
                                  <a:pt x="0" y="42646"/>
                                  <a:pt x="42647" y="0"/>
                                  <a:pt x="95250" y="0"/>
                                </a:cubicBezTo>
                                <a:close/>
                              </a:path>
                            </a:pathLst>
                          </a:custGeom>
                          <a:ln w="0" cap="flat">
                            <a:miter lim="100000"/>
                          </a:ln>
                        </wps:spPr>
                        <wps:style>
                          <a:lnRef idx="0">
                            <a:srgbClr val="000000">
                              <a:alpha val="0"/>
                            </a:srgbClr>
                          </a:lnRef>
                          <a:fillRef idx="1">
                            <a:srgbClr val="E8542C"/>
                          </a:fillRef>
                          <a:effectRef idx="0">
                            <a:scrgbClr r="0" g="0" b="0"/>
                          </a:effectRef>
                          <a:fontRef idx="none"/>
                        </wps:style>
                        <wps:bodyPr/>
                      </wps:wsp>
                    </wpg:wgp>
                  </a:graphicData>
                </a:graphic>
              </wp:inline>
            </w:drawing>
          </mc:Choice>
          <mc:Fallback>
            <w:pict>
              <v:group w14:anchorId="5435373A" id="Group 324"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">
                <v:shape id="Shape 10"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" path="m95250,v52603,,95250,42646,95250,95250c190500,147854,147853,190500,95250,190500,42647,190500,,147854,,95250,,42646,42647,,95250,xe" fillcolor="#e8542c" stroked="f" strokeweight="0">
                  <v:stroke miterlimit="1" joinstyle="miter"/>
                  <v:path arrowok="t" textboxrect="0,0,190500,190500"/>
                </v:shape>
                <w10:anchorlock/>
              </v:group>
            </w:pict>
          </mc:Fallback>
        </mc:AlternateContent>
      </w:r>
      <w:r>
        <w:rPr>
          <w:rFonts w:ascii="Calibri" w:eastAsia="Calibri" w:hAnsi="Calibri" w:cs="Calibri"/>
          <w:b/>
          <w:color w:val="181717"/>
          <w:sz w:val="28"/>
        </w:rPr>
        <w:t>A</w:t>
      </w:r>
      <w:bookmarkStart w:id="0" w:name="_GoBack"/>
      <w:bookmarkEnd w:id="0"/>
    </w:p>
    <w:p w14:paraId="17276625" w14:textId="1B229D23" w:rsidR="008936B2" w:rsidRDefault="008936B2" w:rsidP="008936B2">
      <w:r>
        <w:rPr>
          <w:noProof/>
        </w:rPr>
        <mc:AlternateContent>
          <mc:Choice Requires="wpg">
            <w:drawing>
              <wp:inline distT="0" distB="0" distL="0" distR="0" wp14:anchorId="6B31AA45" wp14:editId="6B5E0004">
                <wp:extent cx="2755237" cy="491192"/>
                <wp:effectExtent l="0" t="0" r="0" b="0"/>
                <wp:docPr id="323" name="Group 323"/>
                <wp:cNvGraphicFramePr/>
                <a:graphic xmlns:a="http://schemas.openxmlformats.org/drawingml/2006/main">
                  <a:graphicData uri="http://schemas.microsoft.com/office/word/2010/wordprocessingGroup">
                    <wpg:wgp>
                      <wpg:cNvGrpSpPr/>
                      <wpg:grpSpPr>
                        <a:xfrm>
                          <a:off x="0" y="0"/>
                          <a:ext cx="2755237" cy="491192"/>
                          <a:chOff x="0" y="0"/>
                          <a:chExt cx="2755237" cy="491192"/>
                        </a:xfrm>
                      </wpg:grpSpPr>
                      <wps:wsp>
                        <wps:cNvPr id="6" name="Shape 6"/>
                        <wps:cNvSpPr/>
                        <wps:spPr>
                          <a:xfrm>
                            <a:off x="251996" y="360007"/>
                            <a:ext cx="2364004" cy="0"/>
                          </a:xfrm>
                          <a:custGeom>
                            <a:avLst/>
                            <a:gdLst/>
                            <a:ahLst/>
                            <a:cxnLst/>
                            <a:rect l="0" t="0" r="0" b="0"/>
                            <a:pathLst>
                              <a:path w="2364004">
                                <a:moveTo>
                                  <a:pt x="0" y="0"/>
                                </a:moveTo>
                                <a:lnTo>
                                  <a:pt x="2364004"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s:wsp>
                        <wps:cNvPr id="7" name="Shape 7"/>
                        <wps:cNvSpPr/>
                        <wps:spPr>
                          <a:xfrm>
                            <a:off x="171596" y="2407"/>
                            <a:ext cx="0" cy="390004"/>
                          </a:xfrm>
                          <a:custGeom>
                            <a:avLst/>
                            <a:gdLst/>
                            <a:ahLst/>
                            <a:cxnLst/>
                            <a:rect l="0" t="0" r="0" b="0"/>
                            <a:pathLst>
                              <a:path h="390004">
                                <a:moveTo>
                                  <a:pt x="0" y="0"/>
                                </a:moveTo>
                                <a:lnTo>
                                  <a:pt x="0" y="390004"/>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71" name="Shape 471"/>
                        <wps:cNvSpPr/>
                        <wps:spPr>
                          <a:xfrm>
                            <a:off x="0" y="0"/>
                            <a:ext cx="179654" cy="135852"/>
                          </a:xfrm>
                          <a:custGeom>
                            <a:avLst/>
                            <a:gdLst/>
                            <a:ahLst/>
                            <a:cxnLst/>
                            <a:rect l="0" t="0" r="0" b="0"/>
                            <a:pathLst>
                              <a:path w="179654" h="135852">
                                <a:moveTo>
                                  <a:pt x="0" y="0"/>
                                </a:moveTo>
                                <a:lnTo>
                                  <a:pt x="179654" y="0"/>
                                </a:lnTo>
                                <a:lnTo>
                                  <a:pt x="179654" y="135852"/>
                                </a:lnTo>
                                <a:lnTo>
                                  <a:pt x="0" y="135852"/>
                                </a:lnTo>
                                <a:lnTo>
                                  <a:pt x="0" y="0"/>
                                </a:lnTo>
                              </a:path>
                            </a:pathLst>
                          </a:custGeom>
                          <a:ln w="0" cap="flat">
                            <a:miter lim="100000"/>
                          </a:ln>
                        </wps:spPr>
                        <wps:style>
                          <a:lnRef idx="0">
                            <a:srgbClr val="000000">
                              <a:alpha val="0"/>
                            </a:srgbClr>
                          </a:lnRef>
                          <a:fillRef idx="1">
                            <a:srgbClr val="E8542C"/>
                          </a:fillRef>
                          <a:effectRef idx="0">
                            <a:scrgbClr r="0" g="0" b="0"/>
                          </a:effectRef>
                          <a:fontRef idx="none"/>
                        </wps:style>
                        <wps:bodyPr/>
                      </wps:wsp>
                      <wps:wsp>
                        <wps:cNvPr id="9" name="Shape 9"/>
                        <wps:cNvSpPr/>
                        <wps:spPr>
                          <a:xfrm>
                            <a:off x="2622637" y="41790"/>
                            <a:ext cx="132601" cy="449402"/>
                          </a:xfrm>
                          <a:custGeom>
                            <a:avLst/>
                            <a:gdLst/>
                            <a:ahLst/>
                            <a:cxnLst/>
                            <a:rect l="0" t="0" r="0" b="0"/>
                            <a:pathLst>
                              <a:path w="132601" h="449402">
                                <a:moveTo>
                                  <a:pt x="71996" y="0"/>
                                </a:moveTo>
                                <a:lnTo>
                                  <a:pt x="0" y="111595"/>
                                </a:lnTo>
                                <a:lnTo>
                                  <a:pt x="597" y="449402"/>
                                </a:lnTo>
                                <a:lnTo>
                                  <a:pt x="132601" y="449402"/>
                                </a:lnTo>
                                <a:lnTo>
                                  <a:pt x="132601" y="113399"/>
                                </a:lnTo>
                                <a:lnTo>
                                  <a:pt x="71996"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4428844" id="Group 323" o:spid="_x0000_s1026" style="width:216.95pt;height:38.7pt;mso-position-horizontal-relative:char;mso-position-vertical-relative:line" coordsize="27552,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">
                <v:shape id="Shape 6" o:spid="_x0000_s1027" style="position:absolute;left:2519;top:3600;width:23641;height:0;visibility:visible;mso-wrap-style:square;v-text-anchor:top" coordsize="236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" path="m,l2364004,e" filled="f" strokecolor="#171616" strokeweight="2pt">
                  <v:stroke miterlimit="1" joinstyle="miter"/>
                  <v:path arrowok="t" textboxrect="0,0,2364004,0"/>
                </v:shape>
                <v:shape id="Shape 7" o:spid="_x0000_s1028" style="position:absolute;left:1715;top:24;width:0;height:3900;visibility:visible;mso-wrap-style:square;v-text-anchor:top" coordsize="0,39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" path="m,l,390004e" filled="f" strokecolor="#171616" strokeweight="1pt">
                  <v:stroke miterlimit="1" joinstyle="miter"/>
                  <v:path arrowok="t" textboxrect="0,0,0,390004"/>
                </v:shape>
                <v:shape id="Shape 471" o:spid="_x0000_s1029" style="position:absolute;width:1796;height:1358;visibility:visible;mso-wrap-style:square;v-text-anchor:top" coordsize="179654,13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" path="m,l179654,r,135852l,135852,,e" fillcolor="#e8542c" stroked="f" strokeweight="0">
                  <v:stroke miterlimit="1" joinstyle="miter"/>
                  <v:path arrowok="t" textboxrect="0,0,179654,135852"/>
                </v:shape>
                <v:shape id="Shape 9" o:spid="_x0000_s1030" style="position:absolute;left:26226;top:417;width:1326;height:4494;visibility:visible;mso-wrap-style:square;v-text-anchor:top" coordsize="132601,44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" path="m71996,l,111595,597,449402r132004,l132601,113399,71996,xe" filled="f" strokecolor="#171616">
                  <v:stroke miterlimit="1" joinstyle="miter"/>
                  <v:path arrowok="t" textboxrect="0,0,132601,449402"/>
                </v:shape>
                <w10:anchorlock/>
              </v:group>
            </w:pict>
          </mc:Fallback>
        </mc:AlternateContent>
      </w:r>
      <w:r w:rsidR="00FE5B31">
        <w:t xml:space="preserve"> </w:t>
      </w:r>
    </w:p>
    <w:p w14:paraId="42E5C7DA" w14:textId="33E6E18D" w:rsidR="008936B2" w:rsidRPr="00DB5E5D" w:rsidRDefault="00FE5B31" w:rsidP="00FE5B31">
      <w:pPr>
        <w:pStyle w:val="Body1"/>
        <w:rPr>
          <w:rFonts w:ascii="Arial" w:hAnsi="Arial Unicode MS"/>
          <w:b/>
          <w:color w:val="auto"/>
          <w:szCs w:val="24"/>
          <w:lang w:val="en-US"/>
        </w:rPr>
      </w:pPr>
      <w:r>
        <w:rPr>
          <w:rFonts w:ascii="Arial" w:hAnsi="Arial Unicode MS"/>
          <w:b/>
          <w:color w:val="auto"/>
          <w:szCs w:val="24"/>
          <w:lang w:val="en-US"/>
        </w:rPr>
        <w:tab/>
      </w:r>
      <w:r>
        <w:rPr>
          <w:rFonts w:ascii="Arial" w:hAnsi="Arial Unicode MS"/>
          <w:b/>
          <w:color w:val="auto"/>
          <w:szCs w:val="24"/>
          <w:lang w:val="en-US"/>
        </w:rPr>
        <w:tab/>
        <w:t>Start/Finish line</w:t>
      </w:r>
    </w:p>
    <w:p w14:paraId="6DF64964" w14:textId="77777777" w:rsidR="003A60EA" w:rsidRDefault="003A60EA" w:rsidP="00572866">
      <w:pPr>
        <w:rPr>
          <w:rFonts w:ascii="Calibri" w:hAnsi="Calibri" w:cs="Calibri"/>
          <w:vanish/>
          <w:lang w:val="en-GB"/>
        </w:rPr>
      </w:pPr>
    </w:p>
    <w:sectPr w:rsidR="003A60EA" w:rsidSect="007C5287">
      <w:pgSz w:w="11906" w:h="16838"/>
      <w:pgMar w:top="113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C6EEF" w14:textId="77777777" w:rsidR="00212BC2" w:rsidRDefault="00212BC2" w:rsidP="00CC6A90">
      <w:r>
        <w:separator/>
      </w:r>
    </w:p>
  </w:endnote>
  <w:endnote w:type="continuationSeparator" w:id="0">
    <w:p w14:paraId="095F2E56" w14:textId="77777777" w:rsidR="00212BC2" w:rsidRDefault="00212BC2" w:rsidP="00CC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A108" w14:textId="6EB4731F" w:rsidR="00DA4710" w:rsidRDefault="00DA47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5A5EAB">
      <w:rPr>
        <w:rFonts w:asciiTheme="majorHAnsi" w:eastAsiaTheme="majorEastAsia" w:hAnsiTheme="majorHAnsi" w:cstheme="majorBidi"/>
      </w:rPr>
      <w:t>7 TASSAL KOTB and Brierly Marine BIC O’Pen CUP</w:t>
    </w:r>
    <w:r>
      <w:rPr>
        <w:rFonts w:asciiTheme="majorHAnsi" w:eastAsiaTheme="majorEastAsia" w:hAnsiTheme="majorHAnsi" w:cstheme="majorBidi"/>
      </w:rPr>
      <w:t>– Sailing Instructions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cstheme="minorBidi"/>
      </w:rPr>
      <w:fldChar w:fldCharType="begin"/>
    </w:r>
    <w:r>
      <w:instrText xml:space="preserve"> PAGE   \* MERGEFORMAT </w:instrText>
    </w:r>
    <w:r>
      <w:rPr>
        <w:rFonts w:cstheme="minorBidi"/>
      </w:rPr>
      <w:fldChar w:fldCharType="separate"/>
    </w:r>
    <w:r w:rsidR="00FE5B31" w:rsidRPr="00FE5B3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2A157B1" w14:textId="77777777" w:rsidR="00DA4710" w:rsidRDefault="00DA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ADE90" w14:textId="77777777" w:rsidR="00212BC2" w:rsidRDefault="00212BC2" w:rsidP="00CC6A90">
      <w:r>
        <w:separator/>
      </w:r>
    </w:p>
  </w:footnote>
  <w:footnote w:type="continuationSeparator" w:id="0">
    <w:p w14:paraId="4AEBA899" w14:textId="77777777" w:rsidR="00212BC2" w:rsidRDefault="00212BC2" w:rsidP="00CC6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894EE879"/>
    <w:lvl w:ilvl="0">
      <w:start w:val="1"/>
      <w:numFmt w:val="bullet"/>
      <w:lvlText w:val="•"/>
      <w:lvlJc w:val="left"/>
      <w:pPr>
        <w:tabs>
          <w:tab w:val="num" w:pos="283"/>
        </w:tabs>
        <w:ind w:left="283" w:firstLine="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abstractNum>
  <w:abstractNum w:abstractNumId="1"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A"/>
    <w:multiLevelType w:val="multilevel"/>
    <w:tmpl w:val="894EE87C"/>
    <w:lvl w:ilvl="0">
      <w:start w:val="1"/>
      <w:numFmt w:val="bullet"/>
      <w:lvlText w:val="•"/>
      <w:lvlJc w:val="left"/>
      <w:pPr>
        <w:tabs>
          <w:tab w:val="num" w:pos="283"/>
        </w:tabs>
        <w:ind w:left="283" w:firstLine="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A55B29"/>
    <w:multiLevelType w:val="multilevel"/>
    <w:tmpl w:val="8FA0630E"/>
    <w:lvl w:ilvl="0">
      <w:start w:val="1"/>
      <w:numFmt w:val="decimal"/>
      <w:suff w:val="space"/>
      <w:lvlText w:val="%1."/>
      <w:lvlJc w:val="left"/>
      <w:pPr>
        <w:ind w:left="357" w:hanging="357"/>
      </w:pPr>
      <w:rPr>
        <w:rFonts w:hint="default"/>
      </w:rPr>
    </w:lvl>
    <w:lvl w:ilvl="1">
      <w:start w:val="1"/>
      <w:numFmt w:val="decimal"/>
      <w:suff w:val="space"/>
      <w:lvlText w:val="%1.%2."/>
      <w:lvlJc w:val="left"/>
      <w:pPr>
        <w:ind w:left="1077" w:hanging="567"/>
      </w:pPr>
      <w:rPr>
        <w:rFonts w:hint="default"/>
      </w:rPr>
    </w:lvl>
    <w:lvl w:ilvl="2">
      <w:start w:val="1"/>
      <w:numFmt w:val="decimal"/>
      <w:lvlText w:val="%1.%2.%3."/>
      <w:lvlJc w:val="left"/>
      <w:pPr>
        <w:ind w:left="1377" w:hanging="357"/>
      </w:pPr>
      <w:rPr>
        <w:rFonts w:hint="default"/>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5" w15:restartNumberingAfterBreak="0">
    <w:nsid w:val="039F16DC"/>
    <w:multiLevelType w:val="multilevel"/>
    <w:tmpl w:val="8FA0630E"/>
    <w:lvl w:ilvl="0">
      <w:start w:val="1"/>
      <w:numFmt w:val="decimal"/>
      <w:suff w:val="space"/>
      <w:lvlText w:val="%1."/>
      <w:lvlJc w:val="left"/>
      <w:pPr>
        <w:ind w:left="357" w:hanging="357"/>
      </w:pPr>
      <w:rPr>
        <w:rFonts w:hint="default"/>
      </w:rPr>
    </w:lvl>
    <w:lvl w:ilvl="1">
      <w:start w:val="1"/>
      <w:numFmt w:val="decimal"/>
      <w:suff w:val="space"/>
      <w:lvlText w:val="%1.%2."/>
      <w:lvlJc w:val="left"/>
      <w:pPr>
        <w:ind w:left="1077" w:hanging="567"/>
      </w:pPr>
      <w:rPr>
        <w:rFonts w:hint="default"/>
      </w:rPr>
    </w:lvl>
    <w:lvl w:ilvl="2">
      <w:start w:val="1"/>
      <w:numFmt w:val="decimal"/>
      <w:lvlText w:val="%1.%2.%3."/>
      <w:lvlJc w:val="left"/>
      <w:pPr>
        <w:ind w:left="1377" w:hanging="357"/>
      </w:pPr>
      <w:rPr>
        <w:rFonts w:hint="default"/>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6" w15:restartNumberingAfterBreak="0">
    <w:nsid w:val="05DF6208"/>
    <w:multiLevelType w:val="hybridMultilevel"/>
    <w:tmpl w:val="34E6C7CE"/>
    <w:lvl w:ilvl="0" w:tplc="426A38E0">
      <w:start w:val="1"/>
      <w:numFmt w:val="lowerLetter"/>
      <w:lvlText w:val="(%1)"/>
      <w:lvlJc w:val="left"/>
      <w:pPr>
        <w:ind w:left="1437" w:hanging="570"/>
      </w:pPr>
      <w:rPr>
        <w:rFonts w:hint="default"/>
      </w:rPr>
    </w:lvl>
    <w:lvl w:ilvl="1" w:tplc="0C090019" w:tentative="1">
      <w:start w:val="1"/>
      <w:numFmt w:val="lowerLetter"/>
      <w:lvlText w:val="%2."/>
      <w:lvlJc w:val="left"/>
      <w:pPr>
        <w:ind w:left="1947" w:hanging="360"/>
      </w:pPr>
    </w:lvl>
    <w:lvl w:ilvl="2" w:tplc="0C09001B" w:tentative="1">
      <w:start w:val="1"/>
      <w:numFmt w:val="lowerRoman"/>
      <w:lvlText w:val="%3."/>
      <w:lvlJc w:val="right"/>
      <w:pPr>
        <w:ind w:left="2667" w:hanging="180"/>
      </w:pPr>
    </w:lvl>
    <w:lvl w:ilvl="3" w:tplc="0C09000F" w:tentative="1">
      <w:start w:val="1"/>
      <w:numFmt w:val="decimal"/>
      <w:lvlText w:val="%4."/>
      <w:lvlJc w:val="left"/>
      <w:pPr>
        <w:ind w:left="3387" w:hanging="360"/>
      </w:pPr>
    </w:lvl>
    <w:lvl w:ilvl="4" w:tplc="0C090019" w:tentative="1">
      <w:start w:val="1"/>
      <w:numFmt w:val="lowerLetter"/>
      <w:lvlText w:val="%5."/>
      <w:lvlJc w:val="left"/>
      <w:pPr>
        <w:ind w:left="4107" w:hanging="360"/>
      </w:pPr>
    </w:lvl>
    <w:lvl w:ilvl="5" w:tplc="0C09001B" w:tentative="1">
      <w:start w:val="1"/>
      <w:numFmt w:val="lowerRoman"/>
      <w:lvlText w:val="%6."/>
      <w:lvlJc w:val="right"/>
      <w:pPr>
        <w:ind w:left="4827" w:hanging="180"/>
      </w:pPr>
    </w:lvl>
    <w:lvl w:ilvl="6" w:tplc="0C09000F" w:tentative="1">
      <w:start w:val="1"/>
      <w:numFmt w:val="decimal"/>
      <w:lvlText w:val="%7."/>
      <w:lvlJc w:val="left"/>
      <w:pPr>
        <w:ind w:left="5547" w:hanging="360"/>
      </w:pPr>
    </w:lvl>
    <w:lvl w:ilvl="7" w:tplc="0C090019" w:tentative="1">
      <w:start w:val="1"/>
      <w:numFmt w:val="lowerLetter"/>
      <w:lvlText w:val="%8."/>
      <w:lvlJc w:val="left"/>
      <w:pPr>
        <w:ind w:left="6267" w:hanging="360"/>
      </w:pPr>
    </w:lvl>
    <w:lvl w:ilvl="8" w:tplc="0C09001B" w:tentative="1">
      <w:start w:val="1"/>
      <w:numFmt w:val="lowerRoman"/>
      <w:lvlText w:val="%9."/>
      <w:lvlJc w:val="right"/>
      <w:pPr>
        <w:ind w:left="6987" w:hanging="180"/>
      </w:pPr>
    </w:lvl>
  </w:abstractNum>
  <w:abstractNum w:abstractNumId="7" w15:restartNumberingAfterBreak="0">
    <w:nsid w:val="07661182"/>
    <w:multiLevelType w:val="multilevel"/>
    <w:tmpl w:val="CA20CE5C"/>
    <w:lvl w:ilvl="0">
      <w:start w:val="1"/>
      <w:numFmt w:val="decimal"/>
      <w:suff w:val="space"/>
      <w:lvlText w:val="%1."/>
      <w:lvlJc w:val="left"/>
      <w:pPr>
        <w:ind w:left="357" w:hanging="357"/>
      </w:pPr>
      <w:rPr>
        <w:rFonts w:hint="default"/>
      </w:rPr>
    </w:lvl>
    <w:lvl w:ilvl="1">
      <w:start w:val="1"/>
      <w:numFmt w:val="decimal"/>
      <w:suff w:val="space"/>
      <w:lvlText w:val="%1.%2."/>
      <w:lvlJc w:val="left"/>
      <w:pPr>
        <w:ind w:left="867" w:hanging="357"/>
      </w:pPr>
      <w:rPr>
        <w:rFonts w:hint="default"/>
      </w:rPr>
    </w:lvl>
    <w:lvl w:ilvl="2">
      <w:start w:val="1"/>
      <w:numFmt w:val="decimal"/>
      <w:lvlText w:val="%1.%2.%3."/>
      <w:lvlJc w:val="left"/>
      <w:pPr>
        <w:ind w:left="1377" w:hanging="357"/>
      </w:pPr>
      <w:rPr>
        <w:rFonts w:hint="default"/>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8" w15:restartNumberingAfterBreak="0">
    <w:nsid w:val="0D5531F9"/>
    <w:multiLevelType w:val="multilevel"/>
    <w:tmpl w:val="0C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0F9F7E00"/>
    <w:multiLevelType w:val="multilevel"/>
    <w:tmpl w:val="8FA0630E"/>
    <w:lvl w:ilvl="0">
      <w:start w:val="1"/>
      <w:numFmt w:val="decimal"/>
      <w:suff w:val="space"/>
      <w:lvlText w:val="%1."/>
      <w:lvlJc w:val="left"/>
      <w:pPr>
        <w:ind w:left="357" w:hanging="357"/>
      </w:pPr>
      <w:rPr>
        <w:rFonts w:hint="default"/>
      </w:rPr>
    </w:lvl>
    <w:lvl w:ilvl="1">
      <w:start w:val="1"/>
      <w:numFmt w:val="decimal"/>
      <w:suff w:val="space"/>
      <w:lvlText w:val="%1.%2."/>
      <w:lvlJc w:val="left"/>
      <w:pPr>
        <w:ind w:left="1077" w:hanging="567"/>
      </w:pPr>
      <w:rPr>
        <w:rFonts w:hint="default"/>
      </w:rPr>
    </w:lvl>
    <w:lvl w:ilvl="2">
      <w:start w:val="1"/>
      <w:numFmt w:val="decimal"/>
      <w:lvlText w:val="%1.%2.%3."/>
      <w:lvlJc w:val="left"/>
      <w:pPr>
        <w:ind w:left="1377" w:hanging="357"/>
      </w:pPr>
      <w:rPr>
        <w:rFonts w:hint="default"/>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10" w15:restartNumberingAfterBreak="0">
    <w:nsid w:val="17556004"/>
    <w:multiLevelType w:val="multilevel"/>
    <w:tmpl w:val="65669678"/>
    <w:lvl w:ilvl="0">
      <w:start w:val="5"/>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1" w15:restartNumberingAfterBreak="0">
    <w:nsid w:val="1D3A7CC1"/>
    <w:multiLevelType w:val="multilevel"/>
    <w:tmpl w:val="8FA0630E"/>
    <w:lvl w:ilvl="0">
      <w:start w:val="1"/>
      <w:numFmt w:val="decimal"/>
      <w:suff w:val="space"/>
      <w:lvlText w:val="%1."/>
      <w:lvlJc w:val="left"/>
      <w:pPr>
        <w:ind w:left="357" w:hanging="357"/>
      </w:pPr>
      <w:rPr>
        <w:rFonts w:hint="default"/>
      </w:rPr>
    </w:lvl>
    <w:lvl w:ilvl="1">
      <w:start w:val="1"/>
      <w:numFmt w:val="decimal"/>
      <w:suff w:val="space"/>
      <w:lvlText w:val="%1.%2."/>
      <w:lvlJc w:val="left"/>
      <w:pPr>
        <w:ind w:left="1077" w:hanging="567"/>
      </w:pPr>
      <w:rPr>
        <w:rFonts w:hint="default"/>
      </w:rPr>
    </w:lvl>
    <w:lvl w:ilvl="2">
      <w:start w:val="1"/>
      <w:numFmt w:val="decimal"/>
      <w:lvlText w:val="%1.%2.%3."/>
      <w:lvlJc w:val="left"/>
      <w:pPr>
        <w:ind w:left="1377" w:hanging="357"/>
      </w:pPr>
      <w:rPr>
        <w:rFonts w:hint="default"/>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12" w15:restartNumberingAfterBreak="0">
    <w:nsid w:val="2C3F2F9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1A7422"/>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0D23781"/>
    <w:multiLevelType w:val="hybridMultilevel"/>
    <w:tmpl w:val="26086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2F710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43595A"/>
    <w:multiLevelType w:val="hybridMultilevel"/>
    <w:tmpl w:val="D1B4A1D6"/>
    <w:lvl w:ilvl="0" w:tplc="D314426E">
      <w:start w:val="1"/>
      <w:numFmt w:val="upperLetter"/>
      <w:lvlText w:val="(%1)"/>
      <w:lvlJc w:val="left"/>
      <w:pPr>
        <w:ind w:left="1227" w:hanging="360"/>
      </w:pPr>
      <w:rPr>
        <w:rFonts w:hint="default"/>
      </w:rPr>
    </w:lvl>
    <w:lvl w:ilvl="1" w:tplc="0C090019" w:tentative="1">
      <w:start w:val="1"/>
      <w:numFmt w:val="lowerLetter"/>
      <w:lvlText w:val="%2."/>
      <w:lvlJc w:val="left"/>
      <w:pPr>
        <w:ind w:left="1947" w:hanging="360"/>
      </w:pPr>
    </w:lvl>
    <w:lvl w:ilvl="2" w:tplc="0C09001B" w:tentative="1">
      <w:start w:val="1"/>
      <w:numFmt w:val="lowerRoman"/>
      <w:lvlText w:val="%3."/>
      <w:lvlJc w:val="right"/>
      <w:pPr>
        <w:ind w:left="2667" w:hanging="180"/>
      </w:pPr>
    </w:lvl>
    <w:lvl w:ilvl="3" w:tplc="0C09000F" w:tentative="1">
      <w:start w:val="1"/>
      <w:numFmt w:val="decimal"/>
      <w:lvlText w:val="%4."/>
      <w:lvlJc w:val="left"/>
      <w:pPr>
        <w:ind w:left="3387" w:hanging="360"/>
      </w:pPr>
    </w:lvl>
    <w:lvl w:ilvl="4" w:tplc="0C090019" w:tentative="1">
      <w:start w:val="1"/>
      <w:numFmt w:val="lowerLetter"/>
      <w:lvlText w:val="%5."/>
      <w:lvlJc w:val="left"/>
      <w:pPr>
        <w:ind w:left="4107" w:hanging="360"/>
      </w:pPr>
    </w:lvl>
    <w:lvl w:ilvl="5" w:tplc="0C09001B" w:tentative="1">
      <w:start w:val="1"/>
      <w:numFmt w:val="lowerRoman"/>
      <w:lvlText w:val="%6."/>
      <w:lvlJc w:val="right"/>
      <w:pPr>
        <w:ind w:left="4827" w:hanging="180"/>
      </w:pPr>
    </w:lvl>
    <w:lvl w:ilvl="6" w:tplc="0C09000F" w:tentative="1">
      <w:start w:val="1"/>
      <w:numFmt w:val="decimal"/>
      <w:lvlText w:val="%7."/>
      <w:lvlJc w:val="left"/>
      <w:pPr>
        <w:ind w:left="5547" w:hanging="360"/>
      </w:pPr>
    </w:lvl>
    <w:lvl w:ilvl="7" w:tplc="0C090019" w:tentative="1">
      <w:start w:val="1"/>
      <w:numFmt w:val="lowerLetter"/>
      <w:lvlText w:val="%8."/>
      <w:lvlJc w:val="left"/>
      <w:pPr>
        <w:ind w:left="6267" w:hanging="360"/>
      </w:pPr>
    </w:lvl>
    <w:lvl w:ilvl="8" w:tplc="0C09001B" w:tentative="1">
      <w:start w:val="1"/>
      <w:numFmt w:val="lowerRoman"/>
      <w:lvlText w:val="%9."/>
      <w:lvlJc w:val="right"/>
      <w:pPr>
        <w:ind w:left="6987" w:hanging="180"/>
      </w:pPr>
    </w:lvl>
  </w:abstractNum>
  <w:abstractNum w:abstractNumId="17" w15:restartNumberingAfterBreak="0">
    <w:nsid w:val="38444A3B"/>
    <w:multiLevelType w:val="multilevel"/>
    <w:tmpl w:val="3E6E7E3E"/>
    <w:lvl w:ilvl="0">
      <w:start w:val="5"/>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8" w15:restartNumberingAfterBreak="0">
    <w:nsid w:val="39CE4DFE"/>
    <w:multiLevelType w:val="multilevel"/>
    <w:tmpl w:val="F284693C"/>
    <w:lvl w:ilvl="0">
      <w:start w:val="1"/>
      <w:numFmt w:val="decimal"/>
      <w:lvlText w:val="%1."/>
      <w:lvlJc w:val="left"/>
      <w:pPr>
        <w:ind w:left="357" w:hanging="357"/>
      </w:pPr>
      <w:rPr>
        <w:rFonts w:hint="default"/>
      </w:rPr>
    </w:lvl>
    <w:lvl w:ilvl="1">
      <w:start w:val="1"/>
      <w:numFmt w:val="decimal"/>
      <w:lvlText w:val="%1.%2."/>
      <w:lvlJc w:val="left"/>
      <w:pPr>
        <w:ind w:left="867" w:hanging="357"/>
      </w:pPr>
      <w:rPr>
        <w:rFonts w:hint="default"/>
      </w:rPr>
    </w:lvl>
    <w:lvl w:ilvl="2">
      <w:start w:val="1"/>
      <w:numFmt w:val="decimal"/>
      <w:lvlText w:val="%1.%2.%3."/>
      <w:lvlJc w:val="left"/>
      <w:pPr>
        <w:ind w:left="1377" w:hanging="357"/>
      </w:pPr>
      <w:rPr>
        <w:rFonts w:hint="default"/>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19" w15:restartNumberingAfterBreak="0">
    <w:nsid w:val="3A0108A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430F18"/>
    <w:multiLevelType w:val="hybridMultilevel"/>
    <w:tmpl w:val="ECDEC5A0"/>
    <w:lvl w:ilvl="0" w:tplc="AD04F38A">
      <w:start w:val="1"/>
      <w:numFmt w:val="bullet"/>
      <w:pStyle w:val="List31"/>
      <w:lvlText w:val=""/>
      <w:lvlJc w:val="left"/>
      <w:pPr>
        <w:tabs>
          <w:tab w:val="num" w:pos="2421"/>
        </w:tabs>
        <w:ind w:left="2421" w:hanging="360"/>
      </w:pPr>
      <w:rPr>
        <w:rFonts w:ascii="Symbol" w:hAnsi="Symbol" w:cs="Symbol" w:hint="default"/>
      </w:rPr>
    </w:lvl>
    <w:lvl w:ilvl="1" w:tplc="B99E5664" w:tentative="1">
      <w:start w:val="1"/>
      <w:numFmt w:val="bullet"/>
      <w:lvlText w:val="o"/>
      <w:lvlJc w:val="left"/>
      <w:pPr>
        <w:tabs>
          <w:tab w:val="num" w:pos="3141"/>
        </w:tabs>
        <w:ind w:left="3141" w:hanging="360"/>
      </w:pPr>
      <w:rPr>
        <w:rFonts w:ascii="Courier New" w:hAnsi="Courier New" w:cs="Courier New" w:hint="default"/>
      </w:rPr>
    </w:lvl>
    <w:lvl w:ilvl="2" w:tplc="C36475B8" w:tentative="1">
      <w:start w:val="1"/>
      <w:numFmt w:val="bullet"/>
      <w:lvlText w:val=""/>
      <w:lvlJc w:val="left"/>
      <w:pPr>
        <w:tabs>
          <w:tab w:val="num" w:pos="3861"/>
        </w:tabs>
        <w:ind w:left="3861" w:hanging="360"/>
      </w:pPr>
      <w:rPr>
        <w:rFonts w:ascii="Wingdings" w:hAnsi="Wingdings" w:cs="Wingdings" w:hint="default"/>
      </w:rPr>
    </w:lvl>
    <w:lvl w:ilvl="3" w:tplc="B9C2BCFA" w:tentative="1">
      <w:start w:val="1"/>
      <w:numFmt w:val="bullet"/>
      <w:lvlText w:val=""/>
      <w:lvlJc w:val="left"/>
      <w:pPr>
        <w:tabs>
          <w:tab w:val="num" w:pos="4581"/>
        </w:tabs>
        <w:ind w:left="4581" w:hanging="360"/>
      </w:pPr>
      <w:rPr>
        <w:rFonts w:ascii="Symbol" w:hAnsi="Symbol" w:cs="Symbol" w:hint="default"/>
      </w:rPr>
    </w:lvl>
    <w:lvl w:ilvl="4" w:tplc="4E963EE2" w:tentative="1">
      <w:start w:val="1"/>
      <w:numFmt w:val="bullet"/>
      <w:lvlText w:val="o"/>
      <w:lvlJc w:val="left"/>
      <w:pPr>
        <w:tabs>
          <w:tab w:val="num" w:pos="5301"/>
        </w:tabs>
        <w:ind w:left="5301" w:hanging="360"/>
      </w:pPr>
      <w:rPr>
        <w:rFonts w:ascii="Courier New" w:hAnsi="Courier New" w:cs="Courier New" w:hint="default"/>
      </w:rPr>
    </w:lvl>
    <w:lvl w:ilvl="5" w:tplc="E1C4C20E" w:tentative="1">
      <w:start w:val="1"/>
      <w:numFmt w:val="bullet"/>
      <w:lvlText w:val=""/>
      <w:lvlJc w:val="left"/>
      <w:pPr>
        <w:tabs>
          <w:tab w:val="num" w:pos="6021"/>
        </w:tabs>
        <w:ind w:left="6021" w:hanging="360"/>
      </w:pPr>
      <w:rPr>
        <w:rFonts w:ascii="Wingdings" w:hAnsi="Wingdings" w:cs="Wingdings" w:hint="default"/>
      </w:rPr>
    </w:lvl>
    <w:lvl w:ilvl="6" w:tplc="0AEC5BFE" w:tentative="1">
      <w:start w:val="1"/>
      <w:numFmt w:val="bullet"/>
      <w:lvlText w:val=""/>
      <w:lvlJc w:val="left"/>
      <w:pPr>
        <w:tabs>
          <w:tab w:val="num" w:pos="6741"/>
        </w:tabs>
        <w:ind w:left="6741" w:hanging="360"/>
      </w:pPr>
      <w:rPr>
        <w:rFonts w:ascii="Symbol" w:hAnsi="Symbol" w:cs="Symbol" w:hint="default"/>
      </w:rPr>
    </w:lvl>
    <w:lvl w:ilvl="7" w:tplc="8D5EBC42" w:tentative="1">
      <w:start w:val="1"/>
      <w:numFmt w:val="bullet"/>
      <w:lvlText w:val="o"/>
      <w:lvlJc w:val="left"/>
      <w:pPr>
        <w:tabs>
          <w:tab w:val="num" w:pos="7461"/>
        </w:tabs>
        <w:ind w:left="7461" w:hanging="360"/>
      </w:pPr>
      <w:rPr>
        <w:rFonts w:ascii="Courier New" w:hAnsi="Courier New" w:cs="Courier New" w:hint="default"/>
      </w:rPr>
    </w:lvl>
    <w:lvl w:ilvl="8" w:tplc="D2C69080" w:tentative="1">
      <w:start w:val="1"/>
      <w:numFmt w:val="bullet"/>
      <w:lvlText w:val=""/>
      <w:lvlJc w:val="left"/>
      <w:pPr>
        <w:tabs>
          <w:tab w:val="num" w:pos="8181"/>
        </w:tabs>
        <w:ind w:left="8181" w:hanging="360"/>
      </w:pPr>
      <w:rPr>
        <w:rFonts w:ascii="Wingdings" w:hAnsi="Wingdings" w:cs="Wingdings" w:hint="default"/>
      </w:rPr>
    </w:lvl>
  </w:abstractNum>
  <w:abstractNum w:abstractNumId="21" w15:restartNumberingAfterBreak="0">
    <w:nsid w:val="3FDA498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BE1E4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EC5BBD"/>
    <w:multiLevelType w:val="multilevel"/>
    <w:tmpl w:val="55CA949C"/>
    <w:lvl w:ilvl="0">
      <w:start w:val="16"/>
      <w:numFmt w:val="decimal"/>
      <w:lvlText w:val="%1"/>
      <w:lvlJc w:val="left"/>
      <w:pPr>
        <w:ind w:left="525" w:hanging="525"/>
      </w:pPr>
      <w:rPr>
        <w:rFonts w:hint="default"/>
      </w:rPr>
    </w:lvl>
    <w:lvl w:ilvl="1">
      <w:start w:val="4"/>
      <w:numFmt w:val="decimal"/>
      <w:lvlText w:val="%1.%2"/>
      <w:lvlJc w:val="left"/>
      <w:pPr>
        <w:ind w:left="1035" w:hanging="525"/>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24" w15:restartNumberingAfterBreak="0">
    <w:nsid w:val="486E6C43"/>
    <w:multiLevelType w:val="multilevel"/>
    <w:tmpl w:val="8FA0630E"/>
    <w:lvl w:ilvl="0">
      <w:start w:val="1"/>
      <w:numFmt w:val="decimal"/>
      <w:suff w:val="space"/>
      <w:lvlText w:val="%1."/>
      <w:lvlJc w:val="left"/>
      <w:pPr>
        <w:ind w:left="357" w:hanging="357"/>
      </w:pPr>
      <w:rPr>
        <w:rFonts w:hint="default"/>
      </w:rPr>
    </w:lvl>
    <w:lvl w:ilvl="1">
      <w:start w:val="1"/>
      <w:numFmt w:val="decimal"/>
      <w:suff w:val="space"/>
      <w:lvlText w:val="%1.%2."/>
      <w:lvlJc w:val="left"/>
      <w:pPr>
        <w:ind w:left="1077" w:hanging="567"/>
      </w:pPr>
      <w:rPr>
        <w:rFonts w:hint="default"/>
      </w:rPr>
    </w:lvl>
    <w:lvl w:ilvl="2">
      <w:start w:val="1"/>
      <w:numFmt w:val="decimal"/>
      <w:lvlText w:val="%1.%2.%3."/>
      <w:lvlJc w:val="left"/>
      <w:pPr>
        <w:ind w:left="1377" w:hanging="357"/>
      </w:pPr>
      <w:rPr>
        <w:rFonts w:hint="default"/>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25" w15:restartNumberingAfterBreak="0">
    <w:nsid w:val="4BEE22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C71A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CC1132"/>
    <w:multiLevelType w:val="hybridMultilevel"/>
    <w:tmpl w:val="9F2A8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A2078F"/>
    <w:multiLevelType w:val="multilevel"/>
    <w:tmpl w:val="55B8F760"/>
    <w:lvl w:ilvl="0">
      <w:start w:val="5"/>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9" w15:restartNumberingAfterBreak="0">
    <w:nsid w:val="6533184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C953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4A0C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881A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2254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F71DDB"/>
    <w:multiLevelType w:val="multilevel"/>
    <w:tmpl w:val="0C09001F"/>
    <w:lvl w:ilvl="0">
      <w:start w:val="1"/>
      <w:numFmt w:val="decimal"/>
      <w:pStyle w:val="List2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A11F6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5"/>
  </w:num>
  <w:num w:numId="3">
    <w:abstractNumId w:val="5"/>
  </w:num>
  <w:num w:numId="4">
    <w:abstractNumId w:val="22"/>
  </w:num>
  <w:num w:numId="5">
    <w:abstractNumId w:val="29"/>
  </w:num>
  <w:num w:numId="6">
    <w:abstractNumId w:val="15"/>
  </w:num>
  <w:num w:numId="7">
    <w:abstractNumId w:val="34"/>
  </w:num>
  <w:num w:numId="8">
    <w:abstractNumId w:val="21"/>
  </w:num>
  <w:num w:numId="9">
    <w:abstractNumId w:val="18"/>
  </w:num>
  <w:num w:numId="10">
    <w:abstractNumId w:val="20"/>
  </w:num>
  <w:num w:numId="11">
    <w:abstractNumId w:val="7"/>
  </w:num>
  <w:num w:numId="12">
    <w:abstractNumId w:val="6"/>
  </w:num>
  <w:num w:numId="13">
    <w:abstractNumId w:val="33"/>
  </w:num>
  <w:num w:numId="14">
    <w:abstractNumId w:val="27"/>
  </w:num>
  <w:num w:numId="15">
    <w:abstractNumId w:val="26"/>
  </w:num>
  <w:num w:numId="16">
    <w:abstractNumId w:val="8"/>
  </w:num>
  <w:num w:numId="17">
    <w:abstractNumId w:val="25"/>
  </w:num>
  <w:num w:numId="18">
    <w:abstractNumId w:val="19"/>
  </w:num>
  <w:num w:numId="19">
    <w:abstractNumId w:val="16"/>
  </w:num>
  <w:num w:numId="20">
    <w:abstractNumId w:val="31"/>
  </w:num>
  <w:num w:numId="21">
    <w:abstractNumId w:val="30"/>
  </w:num>
  <w:num w:numId="22">
    <w:abstractNumId w:val="32"/>
  </w:num>
  <w:num w:numId="23">
    <w:abstractNumId w:val="12"/>
  </w:num>
  <w:num w:numId="24">
    <w:abstractNumId w:val="13"/>
  </w:num>
  <w:num w:numId="25">
    <w:abstractNumId w:val="9"/>
  </w:num>
  <w:num w:numId="26">
    <w:abstractNumId w:val="4"/>
  </w:num>
  <w:num w:numId="27">
    <w:abstractNumId w:val="24"/>
  </w:num>
  <w:num w:numId="28">
    <w:abstractNumId w:val="11"/>
  </w:num>
  <w:num w:numId="29">
    <w:abstractNumId w:val="23"/>
  </w:num>
  <w:num w:numId="30">
    <w:abstractNumId w:val="0"/>
  </w:num>
  <w:num w:numId="31">
    <w:abstractNumId w:val="1"/>
  </w:num>
  <w:num w:numId="32">
    <w:abstractNumId w:val="2"/>
  </w:num>
  <w:num w:numId="33">
    <w:abstractNumId w:val="3"/>
  </w:num>
  <w:num w:numId="34">
    <w:abstractNumId w:val="10"/>
  </w:num>
  <w:num w:numId="35">
    <w:abstractNumId w:val="17"/>
  </w:num>
  <w:num w:numId="36">
    <w:abstractNumId w:val="28"/>
  </w:num>
  <w:num w:numId="3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D9"/>
    <w:rsid w:val="00024A40"/>
    <w:rsid w:val="00027E30"/>
    <w:rsid w:val="00054CAA"/>
    <w:rsid w:val="0007178D"/>
    <w:rsid w:val="000832D0"/>
    <w:rsid w:val="00083B71"/>
    <w:rsid w:val="00096671"/>
    <w:rsid w:val="000A0E92"/>
    <w:rsid w:val="000B160A"/>
    <w:rsid w:val="00110398"/>
    <w:rsid w:val="00132BEE"/>
    <w:rsid w:val="0017007C"/>
    <w:rsid w:val="00174B98"/>
    <w:rsid w:val="0018054B"/>
    <w:rsid w:val="001922CE"/>
    <w:rsid w:val="001A52D9"/>
    <w:rsid w:val="00200717"/>
    <w:rsid w:val="00207A21"/>
    <w:rsid w:val="00210BB4"/>
    <w:rsid w:val="00212BC2"/>
    <w:rsid w:val="00217C0E"/>
    <w:rsid w:val="00250708"/>
    <w:rsid w:val="002C5969"/>
    <w:rsid w:val="002D3A1B"/>
    <w:rsid w:val="003025E8"/>
    <w:rsid w:val="00316C02"/>
    <w:rsid w:val="003305D3"/>
    <w:rsid w:val="0036547C"/>
    <w:rsid w:val="00386BF5"/>
    <w:rsid w:val="00396DF8"/>
    <w:rsid w:val="003A0067"/>
    <w:rsid w:val="003A60EA"/>
    <w:rsid w:val="003B4D68"/>
    <w:rsid w:val="003B7C97"/>
    <w:rsid w:val="003C6592"/>
    <w:rsid w:val="003F7AF9"/>
    <w:rsid w:val="0043736E"/>
    <w:rsid w:val="00470470"/>
    <w:rsid w:val="004C37BB"/>
    <w:rsid w:val="00524DA8"/>
    <w:rsid w:val="005475D6"/>
    <w:rsid w:val="00563F96"/>
    <w:rsid w:val="00572866"/>
    <w:rsid w:val="00591DAB"/>
    <w:rsid w:val="005A2E84"/>
    <w:rsid w:val="005A5EAB"/>
    <w:rsid w:val="005D5BE7"/>
    <w:rsid w:val="005E1CEF"/>
    <w:rsid w:val="005E6A0A"/>
    <w:rsid w:val="005F074C"/>
    <w:rsid w:val="005F0A8E"/>
    <w:rsid w:val="006574E7"/>
    <w:rsid w:val="0066493B"/>
    <w:rsid w:val="00694A51"/>
    <w:rsid w:val="00694C9A"/>
    <w:rsid w:val="006A7E62"/>
    <w:rsid w:val="006B658E"/>
    <w:rsid w:val="0072067D"/>
    <w:rsid w:val="007323BF"/>
    <w:rsid w:val="00736BE7"/>
    <w:rsid w:val="00743964"/>
    <w:rsid w:val="00752309"/>
    <w:rsid w:val="00774705"/>
    <w:rsid w:val="007944CE"/>
    <w:rsid w:val="007C5287"/>
    <w:rsid w:val="007C79CF"/>
    <w:rsid w:val="007F5CB8"/>
    <w:rsid w:val="008128B2"/>
    <w:rsid w:val="008647D9"/>
    <w:rsid w:val="00865ECA"/>
    <w:rsid w:val="008909B6"/>
    <w:rsid w:val="0089300D"/>
    <w:rsid w:val="008936B2"/>
    <w:rsid w:val="008B7F06"/>
    <w:rsid w:val="008C2DED"/>
    <w:rsid w:val="008D6376"/>
    <w:rsid w:val="008F287B"/>
    <w:rsid w:val="00920330"/>
    <w:rsid w:val="00922952"/>
    <w:rsid w:val="00966778"/>
    <w:rsid w:val="00970BEA"/>
    <w:rsid w:val="00A14378"/>
    <w:rsid w:val="00A3147D"/>
    <w:rsid w:val="00A32833"/>
    <w:rsid w:val="00A502A2"/>
    <w:rsid w:val="00AB3D8C"/>
    <w:rsid w:val="00AB4F70"/>
    <w:rsid w:val="00AE1EA0"/>
    <w:rsid w:val="00AE57D1"/>
    <w:rsid w:val="00AF5435"/>
    <w:rsid w:val="00B06D46"/>
    <w:rsid w:val="00B209C0"/>
    <w:rsid w:val="00B272FB"/>
    <w:rsid w:val="00B2780D"/>
    <w:rsid w:val="00B355ED"/>
    <w:rsid w:val="00B57234"/>
    <w:rsid w:val="00BA1E35"/>
    <w:rsid w:val="00BD787E"/>
    <w:rsid w:val="00BE38A0"/>
    <w:rsid w:val="00C00304"/>
    <w:rsid w:val="00C039EB"/>
    <w:rsid w:val="00CC6A90"/>
    <w:rsid w:val="00CE044F"/>
    <w:rsid w:val="00CF35D5"/>
    <w:rsid w:val="00D9377E"/>
    <w:rsid w:val="00DA17DA"/>
    <w:rsid w:val="00DA4710"/>
    <w:rsid w:val="00DA56D6"/>
    <w:rsid w:val="00DB5E5D"/>
    <w:rsid w:val="00DC6156"/>
    <w:rsid w:val="00DD2A6B"/>
    <w:rsid w:val="00DE0B4C"/>
    <w:rsid w:val="00DE1E55"/>
    <w:rsid w:val="00DE4E29"/>
    <w:rsid w:val="00E65287"/>
    <w:rsid w:val="00EA57CD"/>
    <w:rsid w:val="00EB5643"/>
    <w:rsid w:val="00ED6BA3"/>
    <w:rsid w:val="00EF0773"/>
    <w:rsid w:val="00EF6507"/>
    <w:rsid w:val="00F423F5"/>
    <w:rsid w:val="00F42864"/>
    <w:rsid w:val="00F725F9"/>
    <w:rsid w:val="00F74187"/>
    <w:rsid w:val="00F75E4F"/>
    <w:rsid w:val="00F862C0"/>
    <w:rsid w:val="00FA6661"/>
    <w:rsid w:val="00FC58C1"/>
    <w:rsid w:val="00FE5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F66F5"/>
  <w15:docId w15:val="{CA4C5FBE-3626-4630-946B-01B8F6DF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2D9"/>
    <w:rPr>
      <w:sz w:val="24"/>
      <w:szCs w:val="24"/>
    </w:rPr>
  </w:style>
  <w:style w:type="paragraph" w:styleId="Heading1">
    <w:name w:val="heading 1"/>
    <w:basedOn w:val="Normal"/>
    <w:next w:val="Normal"/>
    <w:link w:val="Heading1Char"/>
    <w:uiPriority w:val="9"/>
    <w:qFormat/>
    <w:rsid w:val="001A52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A52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A52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A52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52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52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52D9"/>
    <w:pPr>
      <w:spacing w:before="240" w:after="60"/>
      <w:outlineLvl w:val="6"/>
    </w:pPr>
  </w:style>
  <w:style w:type="paragraph" w:styleId="Heading8">
    <w:name w:val="heading 8"/>
    <w:basedOn w:val="Normal"/>
    <w:next w:val="Normal"/>
    <w:link w:val="Heading8Char"/>
    <w:uiPriority w:val="9"/>
    <w:semiHidden/>
    <w:unhideWhenUsed/>
    <w:qFormat/>
    <w:rsid w:val="001A52D9"/>
    <w:pPr>
      <w:spacing w:before="240" w:after="60"/>
      <w:outlineLvl w:val="7"/>
    </w:pPr>
    <w:rPr>
      <w:i/>
      <w:iCs/>
    </w:rPr>
  </w:style>
  <w:style w:type="paragraph" w:styleId="Heading9">
    <w:name w:val="heading 9"/>
    <w:basedOn w:val="Normal"/>
    <w:next w:val="Normal"/>
    <w:link w:val="Heading9Char"/>
    <w:uiPriority w:val="9"/>
    <w:semiHidden/>
    <w:unhideWhenUsed/>
    <w:qFormat/>
    <w:rsid w:val="001A52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A52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A52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A52D9"/>
    <w:rPr>
      <w:b/>
      <w:bCs/>
      <w:sz w:val="28"/>
      <w:szCs w:val="28"/>
    </w:rPr>
  </w:style>
  <w:style w:type="character" w:customStyle="1" w:styleId="Heading5Char">
    <w:name w:val="Heading 5 Char"/>
    <w:basedOn w:val="DefaultParagraphFont"/>
    <w:link w:val="Heading5"/>
    <w:uiPriority w:val="9"/>
    <w:semiHidden/>
    <w:rsid w:val="001A52D9"/>
    <w:rPr>
      <w:b/>
      <w:bCs/>
      <w:i/>
      <w:iCs/>
      <w:sz w:val="26"/>
      <w:szCs w:val="26"/>
    </w:rPr>
  </w:style>
  <w:style w:type="character" w:customStyle="1" w:styleId="Heading6Char">
    <w:name w:val="Heading 6 Char"/>
    <w:basedOn w:val="DefaultParagraphFont"/>
    <w:link w:val="Heading6"/>
    <w:uiPriority w:val="9"/>
    <w:semiHidden/>
    <w:rsid w:val="001A52D9"/>
    <w:rPr>
      <w:b/>
      <w:bCs/>
    </w:rPr>
  </w:style>
  <w:style w:type="character" w:customStyle="1" w:styleId="Heading7Char">
    <w:name w:val="Heading 7 Char"/>
    <w:basedOn w:val="DefaultParagraphFont"/>
    <w:link w:val="Heading7"/>
    <w:uiPriority w:val="9"/>
    <w:semiHidden/>
    <w:rsid w:val="001A52D9"/>
    <w:rPr>
      <w:sz w:val="24"/>
      <w:szCs w:val="24"/>
    </w:rPr>
  </w:style>
  <w:style w:type="character" w:customStyle="1" w:styleId="Heading8Char">
    <w:name w:val="Heading 8 Char"/>
    <w:basedOn w:val="DefaultParagraphFont"/>
    <w:link w:val="Heading8"/>
    <w:uiPriority w:val="9"/>
    <w:semiHidden/>
    <w:rsid w:val="001A52D9"/>
    <w:rPr>
      <w:i/>
      <w:iCs/>
      <w:sz w:val="24"/>
      <w:szCs w:val="24"/>
    </w:rPr>
  </w:style>
  <w:style w:type="character" w:customStyle="1" w:styleId="Heading9Char">
    <w:name w:val="Heading 9 Char"/>
    <w:basedOn w:val="DefaultParagraphFont"/>
    <w:link w:val="Heading9"/>
    <w:uiPriority w:val="9"/>
    <w:semiHidden/>
    <w:rsid w:val="001A52D9"/>
    <w:rPr>
      <w:rFonts w:asciiTheme="majorHAnsi" w:eastAsiaTheme="majorEastAsia" w:hAnsiTheme="majorHAnsi"/>
    </w:rPr>
  </w:style>
  <w:style w:type="paragraph" w:styleId="Title">
    <w:name w:val="Title"/>
    <w:basedOn w:val="Normal"/>
    <w:next w:val="Normal"/>
    <w:link w:val="TitleChar"/>
    <w:uiPriority w:val="10"/>
    <w:qFormat/>
    <w:rsid w:val="001A52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52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52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52D9"/>
    <w:rPr>
      <w:rFonts w:asciiTheme="majorHAnsi" w:eastAsiaTheme="majorEastAsia" w:hAnsiTheme="majorHAnsi"/>
      <w:sz w:val="24"/>
      <w:szCs w:val="24"/>
    </w:rPr>
  </w:style>
  <w:style w:type="character" w:styleId="Strong">
    <w:name w:val="Strong"/>
    <w:basedOn w:val="DefaultParagraphFont"/>
    <w:uiPriority w:val="22"/>
    <w:qFormat/>
    <w:rsid w:val="001A52D9"/>
    <w:rPr>
      <w:b/>
      <w:bCs/>
    </w:rPr>
  </w:style>
  <w:style w:type="character" w:styleId="Emphasis">
    <w:name w:val="Emphasis"/>
    <w:basedOn w:val="DefaultParagraphFont"/>
    <w:uiPriority w:val="20"/>
    <w:qFormat/>
    <w:rsid w:val="001A52D9"/>
    <w:rPr>
      <w:rFonts w:asciiTheme="minorHAnsi" w:hAnsiTheme="minorHAnsi"/>
      <w:b/>
      <w:i/>
      <w:iCs/>
    </w:rPr>
  </w:style>
  <w:style w:type="paragraph" w:styleId="NoSpacing">
    <w:name w:val="No Spacing"/>
    <w:basedOn w:val="Normal"/>
    <w:uiPriority w:val="1"/>
    <w:qFormat/>
    <w:rsid w:val="001A52D9"/>
    <w:rPr>
      <w:szCs w:val="32"/>
    </w:rPr>
  </w:style>
  <w:style w:type="paragraph" w:styleId="ListParagraph">
    <w:name w:val="List Paragraph"/>
    <w:basedOn w:val="Normal"/>
    <w:uiPriority w:val="34"/>
    <w:qFormat/>
    <w:rsid w:val="001A52D9"/>
    <w:pPr>
      <w:ind w:left="720"/>
      <w:contextualSpacing/>
    </w:pPr>
  </w:style>
  <w:style w:type="paragraph" w:styleId="Quote">
    <w:name w:val="Quote"/>
    <w:basedOn w:val="Normal"/>
    <w:next w:val="Normal"/>
    <w:link w:val="QuoteChar"/>
    <w:uiPriority w:val="29"/>
    <w:qFormat/>
    <w:rsid w:val="001A52D9"/>
    <w:rPr>
      <w:i/>
    </w:rPr>
  </w:style>
  <w:style w:type="character" w:customStyle="1" w:styleId="QuoteChar">
    <w:name w:val="Quote Char"/>
    <w:basedOn w:val="DefaultParagraphFont"/>
    <w:link w:val="Quote"/>
    <w:uiPriority w:val="29"/>
    <w:rsid w:val="001A52D9"/>
    <w:rPr>
      <w:i/>
      <w:sz w:val="24"/>
      <w:szCs w:val="24"/>
    </w:rPr>
  </w:style>
  <w:style w:type="paragraph" w:styleId="IntenseQuote">
    <w:name w:val="Intense Quote"/>
    <w:basedOn w:val="Normal"/>
    <w:next w:val="Normal"/>
    <w:link w:val="IntenseQuoteChar"/>
    <w:uiPriority w:val="30"/>
    <w:qFormat/>
    <w:rsid w:val="001A52D9"/>
    <w:pPr>
      <w:ind w:left="720" w:right="720"/>
    </w:pPr>
    <w:rPr>
      <w:b/>
      <w:i/>
      <w:szCs w:val="22"/>
    </w:rPr>
  </w:style>
  <w:style w:type="character" w:customStyle="1" w:styleId="IntenseQuoteChar">
    <w:name w:val="Intense Quote Char"/>
    <w:basedOn w:val="DefaultParagraphFont"/>
    <w:link w:val="IntenseQuote"/>
    <w:uiPriority w:val="30"/>
    <w:rsid w:val="001A52D9"/>
    <w:rPr>
      <w:b/>
      <w:i/>
      <w:sz w:val="24"/>
    </w:rPr>
  </w:style>
  <w:style w:type="character" w:styleId="SubtleEmphasis">
    <w:name w:val="Subtle Emphasis"/>
    <w:uiPriority w:val="19"/>
    <w:qFormat/>
    <w:rsid w:val="001A52D9"/>
    <w:rPr>
      <w:i/>
      <w:color w:val="5A5A5A" w:themeColor="text1" w:themeTint="A5"/>
    </w:rPr>
  </w:style>
  <w:style w:type="character" w:styleId="IntenseEmphasis">
    <w:name w:val="Intense Emphasis"/>
    <w:basedOn w:val="DefaultParagraphFont"/>
    <w:uiPriority w:val="21"/>
    <w:qFormat/>
    <w:rsid w:val="001A52D9"/>
    <w:rPr>
      <w:b/>
      <w:i/>
      <w:sz w:val="24"/>
      <w:szCs w:val="24"/>
      <w:u w:val="single"/>
    </w:rPr>
  </w:style>
  <w:style w:type="character" w:styleId="SubtleReference">
    <w:name w:val="Subtle Reference"/>
    <w:basedOn w:val="DefaultParagraphFont"/>
    <w:uiPriority w:val="31"/>
    <w:qFormat/>
    <w:rsid w:val="001A52D9"/>
    <w:rPr>
      <w:sz w:val="24"/>
      <w:szCs w:val="24"/>
      <w:u w:val="single"/>
    </w:rPr>
  </w:style>
  <w:style w:type="character" w:styleId="IntenseReference">
    <w:name w:val="Intense Reference"/>
    <w:basedOn w:val="DefaultParagraphFont"/>
    <w:uiPriority w:val="32"/>
    <w:qFormat/>
    <w:rsid w:val="001A52D9"/>
    <w:rPr>
      <w:b/>
      <w:sz w:val="24"/>
      <w:u w:val="single"/>
    </w:rPr>
  </w:style>
  <w:style w:type="character" w:styleId="BookTitle">
    <w:name w:val="Book Title"/>
    <w:basedOn w:val="DefaultParagraphFont"/>
    <w:uiPriority w:val="33"/>
    <w:qFormat/>
    <w:rsid w:val="001A52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52D9"/>
    <w:pPr>
      <w:outlineLvl w:val="9"/>
    </w:pPr>
  </w:style>
  <w:style w:type="character" w:styleId="Hyperlink">
    <w:name w:val="Hyperlink"/>
    <w:basedOn w:val="DefaultParagraphFont"/>
    <w:uiPriority w:val="99"/>
    <w:rsid w:val="001A52D9"/>
    <w:rPr>
      <w:color w:val="0000FF"/>
      <w:u w:val="single"/>
    </w:rPr>
  </w:style>
  <w:style w:type="paragraph" w:styleId="CommentText">
    <w:name w:val="annotation text"/>
    <w:basedOn w:val="Normal"/>
    <w:link w:val="CommentTextChar"/>
    <w:uiPriority w:val="99"/>
    <w:semiHidden/>
    <w:rsid w:val="00C039EB"/>
    <w:rPr>
      <w:rFonts w:ascii="Times New Roman" w:eastAsia="Times New Roman" w:hAnsi="Times New Roman"/>
      <w:sz w:val="20"/>
      <w:szCs w:val="20"/>
      <w:lang w:val="fi-FI" w:eastAsia="fi-FI"/>
    </w:rPr>
  </w:style>
  <w:style w:type="character" w:customStyle="1" w:styleId="CommentTextChar">
    <w:name w:val="Comment Text Char"/>
    <w:basedOn w:val="DefaultParagraphFont"/>
    <w:link w:val="CommentText"/>
    <w:uiPriority w:val="99"/>
    <w:semiHidden/>
    <w:rsid w:val="00C039EB"/>
    <w:rPr>
      <w:rFonts w:ascii="Times New Roman" w:eastAsia="Times New Roman" w:hAnsi="Times New Roman"/>
      <w:sz w:val="20"/>
      <w:szCs w:val="20"/>
      <w:lang w:val="fi-FI" w:eastAsia="fi-FI"/>
    </w:rPr>
  </w:style>
  <w:style w:type="paragraph" w:styleId="BodyTextIndent2">
    <w:name w:val="Body Text Indent 2"/>
    <w:basedOn w:val="Normal"/>
    <w:link w:val="BodyTextIndent2Char"/>
    <w:uiPriority w:val="99"/>
    <w:rsid w:val="00250708"/>
    <w:pPr>
      <w:ind w:left="993"/>
    </w:pPr>
    <w:rPr>
      <w:rFonts w:ascii="Times New Roman" w:eastAsia="Times New Roman" w:hAnsi="Times New Roman"/>
      <w:i/>
      <w:iCs/>
      <w:sz w:val="28"/>
      <w:szCs w:val="28"/>
      <w:lang w:eastAsia="fi-FI"/>
    </w:rPr>
  </w:style>
  <w:style w:type="character" w:customStyle="1" w:styleId="BodyTextIndent2Char">
    <w:name w:val="Body Text Indent 2 Char"/>
    <w:basedOn w:val="DefaultParagraphFont"/>
    <w:link w:val="BodyTextIndent2"/>
    <w:uiPriority w:val="99"/>
    <w:rsid w:val="00250708"/>
    <w:rPr>
      <w:rFonts w:ascii="Times New Roman" w:eastAsia="Times New Roman" w:hAnsi="Times New Roman"/>
      <w:i/>
      <w:iCs/>
      <w:sz w:val="28"/>
      <w:szCs w:val="28"/>
      <w:lang w:eastAsia="fi-FI"/>
    </w:rPr>
  </w:style>
  <w:style w:type="paragraph" w:styleId="BalloonText">
    <w:name w:val="Balloon Text"/>
    <w:basedOn w:val="Normal"/>
    <w:link w:val="BalloonTextChar"/>
    <w:uiPriority w:val="99"/>
    <w:semiHidden/>
    <w:unhideWhenUsed/>
    <w:rsid w:val="0017007C"/>
    <w:rPr>
      <w:rFonts w:ascii="Tahoma" w:hAnsi="Tahoma" w:cs="Tahoma"/>
      <w:sz w:val="16"/>
      <w:szCs w:val="16"/>
    </w:rPr>
  </w:style>
  <w:style w:type="character" w:customStyle="1" w:styleId="BalloonTextChar">
    <w:name w:val="Balloon Text Char"/>
    <w:basedOn w:val="DefaultParagraphFont"/>
    <w:link w:val="BalloonText"/>
    <w:uiPriority w:val="99"/>
    <w:semiHidden/>
    <w:rsid w:val="0017007C"/>
    <w:rPr>
      <w:rFonts w:ascii="Tahoma" w:hAnsi="Tahoma" w:cs="Tahoma"/>
      <w:sz w:val="16"/>
      <w:szCs w:val="16"/>
    </w:rPr>
  </w:style>
  <w:style w:type="paragraph" w:customStyle="1" w:styleId="List21">
    <w:name w:val="List 21"/>
    <w:basedOn w:val="Normal"/>
    <w:semiHidden/>
    <w:rsid w:val="00572866"/>
    <w:pPr>
      <w:numPr>
        <w:numId w:val="7"/>
      </w:numPr>
    </w:pPr>
    <w:rPr>
      <w:rFonts w:ascii="Times New Roman" w:eastAsia="Times New Roman" w:hAnsi="Times New Roman"/>
      <w:sz w:val="20"/>
      <w:szCs w:val="20"/>
      <w:lang w:val="en-GB" w:eastAsia="en-GB"/>
    </w:rPr>
  </w:style>
  <w:style w:type="paragraph" w:customStyle="1" w:styleId="List31">
    <w:name w:val="List 31"/>
    <w:basedOn w:val="Normal"/>
    <w:semiHidden/>
    <w:rsid w:val="00572866"/>
    <w:pPr>
      <w:numPr>
        <w:numId w:val="10"/>
      </w:numPr>
    </w:pPr>
    <w:rPr>
      <w:rFonts w:ascii="Times New Roman" w:eastAsia="Times New Roman" w:hAnsi="Times New Roman"/>
      <w:sz w:val="20"/>
      <w:szCs w:val="20"/>
      <w:lang w:val="en-GB" w:eastAsia="en-GB"/>
    </w:rPr>
  </w:style>
  <w:style w:type="paragraph" w:customStyle="1" w:styleId="Body1">
    <w:name w:val="Body 1"/>
    <w:rsid w:val="007F5CB8"/>
    <w:pPr>
      <w:outlineLvl w:val="0"/>
    </w:pPr>
    <w:rPr>
      <w:rFonts w:ascii="Times New Roman" w:eastAsia="Arial Unicode MS" w:hAnsi="Times New Roman"/>
      <w:color w:val="000000"/>
      <w:sz w:val="24"/>
      <w:szCs w:val="20"/>
      <w:u w:color="000000"/>
      <w:lang w:val="en-GB" w:eastAsia="en-GB"/>
    </w:rPr>
  </w:style>
  <w:style w:type="table" w:styleId="TableGrid">
    <w:name w:val="Table Grid"/>
    <w:basedOn w:val="TableNormal"/>
    <w:uiPriority w:val="59"/>
    <w:rsid w:val="00217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A90"/>
    <w:pPr>
      <w:tabs>
        <w:tab w:val="center" w:pos="4513"/>
        <w:tab w:val="right" w:pos="9026"/>
      </w:tabs>
    </w:pPr>
  </w:style>
  <w:style w:type="character" w:customStyle="1" w:styleId="HeaderChar">
    <w:name w:val="Header Char"/>
    <w:basedOn w:val="DefaultParagraphFont"/>
    <w:link w:val="Header"/>
    <w:uiPriority w:val="99"/>
    <w:rsid w:val="00CC6A90"/>
    <w:rPr>
      <w:sz w:val="24"/>
      <w:szCs w:val="24"/>
    </w:rPr>
  </w:style>
  <w:style w:type="paragraph" w:styleId="Footer">
    <w:name w:val="footer"/>
    <w:basedOn w:val="Normal"/>
    <w:link w:val="FooterChar"/>
    <w:uiPriority w:val="99"/>
    <w:unhideWhenUsed/>
    <w:rsid w:val="00CC6A90"/>
    <w:pPr>
      <w:tabs>
        <w:tab w:val="center" w:pos="4513"/>
        <w:tab w:val="right" w:pos="9026"/>
      </w:tabs>
    </w:pPr>
  </w:style>
  <w:style w:type="character" w:customStyle="1" w:styleId="FooterChar">
    <w:name w:val="Footer Char"/>
    <w:basedOn w:val="DefaultParagraphFont"/>
    <w:link w:val="Footer"/>
    <w:uiPriority w:val="99"/>
    <w:rsid w:val="00CC6A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79728">
      <w:bodyDiv w:val="1"/>
      <w:marLeft w:val="0"/>
      <w:marRight w:val="0"/>
      <w:marTop w:val="0"/>
      <w:marBottom w:val="0"/>
      <w:divBdr>
        <w:top w:val="none" w:sz="0" w:space="0" w:color="auto"/>
        <w:left w:val="none" w:sz="0" w:space="0" w:color="auto"/>
        <w:bottom w:val="none" w:sz="0" w:space="0" w:color="auto"/>
        <w:right w:val="none" w:sz="0" w:space="0" w:color="auto"/>
      </w:divBdr>
    </w:div>
    <w:div w:id="19192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B1A4-4D46-405F-8EBC-15DCC87F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3Dinflate</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CAD</dc:creator>
  <cp:lastModifiedBy>Darren Flanagan</cp:lastModifiedBy>
  <cp:revision>25</cp:revision>
  <cp:lastPrinted>2016-03-01T06:52:00Z</cp:lastPrinted>
  <dcterms:created xsi:type="dcterms:W3CDTF">2018-03-15T23:49:00Z</dcterms:created>
  <dcterms:modified xsi:type="dcterms:W3CDTF">2018-03-16T00:07:00Z</dcterms:modified>
</cp:coreProperties>
</file>