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ED" w:rsidRDefault="00C958ED" w:rsidP="00C958ED">
      <w:pPr>
        <w:spacing w:after="0"/>
        <w:rPr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0CFA86C" wp14:editId="197D2130">
            <wp:simplePos x="0" y="0"/>
            <wp:positionH relativeFrom="column">
              <wp:posOffset>5038725</wp:posOffset>
            </wp:positionH>
            <wp:positionV relativeFrom="paragraph">
              <wp:posOffset>-363855</wp:posOffset>
            </wp:positionV>
            <wp:extent cx="13595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6" y="21150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Information for Basketball Tournament – Easter Weekend.</w:t>
      </w:r>
    </w:p>
    <w:p w:rsidR="00C958ED" w:rsidRDefault="00C958ED" w:rsidP="00C958ED">
      <w:pPr>
        <w:spacing w:after="0"/>
        <w:rPr>
          <w:sz w:val="32"/>
          <w:szCs w:val="32"/>
          <w:u w:val="single"/>
        </w:rPr>
      </w:pPr>
    </w:p>
    <w:p w:rsidR="00C958ED" w:rsidRPr="005D7D81" w:rsidRDefault="00C958ED" w:rsidP="00C958ED">
      <w:pPr>
        <w:spacing w:after="0"/>
        <w:jc w:val="center"/>
        <w:rPr>
          <w:b/>
          <w:color w:val="FF0000"/>
        </w:rPr>
      </w:pPr>
      <w:r>
        <w:rPr>
          <w:b/>
        </w:rPr>
        <w:t>U15 Girls Easter</w:t>
      </w:r>
      <w:r w:rsidRPr="00833CFC">
        <w:rPr>
          <w:b/>
        </w:rPr>
        <w:t xml:space="preserve"> Tournament</w:t>
      </w:r>
    </w:p>
    <w:p w:rsidR="00C958ED" w:rsidRPr="00833CFC" w:rsidRDefault="00C958ED" w:rsidP="00C958ED">
      <w:pPr>
        <w:spacing w:after="0"/>
        <w:jc w:val="center"/>
        <w:rPr>
          <w:b/>
        </w:rPr>
      </w:pPr>
      <w:r>
        <w:rPr>
          <w:b/>
        </w:rPr>
        <w:t>24</w:t>
      </w:r>
      <w:r w:rsidRPr="00FA5908">
        <w:rPr>
          <w:b/>
          <w:vertAlign w:val="superscript"/>
        </w:rPr>
        <w:t>th</w:t>
      </w:r>
      <w:r w:rsidRPr="00833CFC">
        <w:rPr>
          <w:b/>
        </w:rPr>
        <w:t xml:space="preserve"> – </w:t>
      </w:r>
      <w:r>
        <w:rPr>
          <w:b/>
        </w:rPr>
        <w:t>28</w:t>
      </w:r>
      <w:r w:rsidRPr="0017416E">
        <w:rPr>
          <w:b/>
          <w:vertAlign w:val="superscript"/>
        </w:rPr>
        <w:t>th</w:t>
      </w:r>
      <w:r>
        <w:rPr>
          <w:b/>
        </w:rPr>
        <w:t xml:space="preserve"> March in Tauranga</w:t>
      </w:r>
    </w:p>
    <w:p w:rsidR="00C958ED" w:rsidRDefault="00C958ED" w:rsidP="00C958ED">
      <w:pPr>
        <w:spacing w:after="0"/>
      </w:pPr>
    </w:p>
    <w:p w:rsidR="00C958ED" w:rsidRDefault="00C958ED" w:rsidP="00C958ED">
      <w:pPr>
        <w:spacing w:after="0"/>
      </w:pPr>
      <w:r w:rsidRPr="00E32058">
        <w:rPr>
          <w:u w:val="single"/>
        </w:rPr>
        <w:t>Accommodation:</w:t>
      </w:r>
      <w:r w:rsidRPr="00B120F3">
        <w:t xml:space="preserve"> </w:t>
      </w:r>
      <w:r>
        <w:t xml:space="preserve"> </w:t>
      </w:r>
      <w:r>
        <w:tab/>
        <w:t>Cottage Park Thermal Motel Tauranga</w:t>
      </w:r>
    </w:p>
    <w:p w:rsidR="00C958ED" w:rsidRDefault="00C958ED" w:rsidP="00C958ED">
      <w:pPr>
        <w:spacing w:after="0"/>
      </w:pPr>
      <w:r>
        <w:tab/>
      </w:r>
      <w:r>
        <w:tab/>
      </w:r>
      <w:r>
        <w:tab/>
      </w:r>
      <w:r w:rsidRPr="00E32058">
        <w:t xml:space="preserve">Phone: </w:t>
      </w:r>
      <w:r>
        <w:t xml:space="preserve"> </w:t>
      </w:r>
      <w:r w:rsidRPr="00E0206D">
        <w:t>0800 268 8243</w:t>
      </w:r>
      <w:r>
        <w:t xml:space="preserve"> </w:t>
      </w:r>
    </w:p>
    <w:p w:rsidR="00C958ED" w:rsidRDefault="00C958ED" w:rsidP="00C958ED">
      <w:pPr>
        <w:spacing w:after="0"/>
        <w:ind w:left="1440" w:firstLine="720"/>
        <w:rPr>
          <w:rFonts w:cs="Helvetica"/>
          <w:color w:val="5A5A5A"/>
          <w:lang w:val="en-US"/>
        </w:rPr>
      </w:pPr>
      <w:r w:rsidRPr="00E32058">
        <w:rPr>
          <w:rFonts w:cs="Helvetica"/>
          <w:lang w:val="en-US"/>
        </w:rPr>
        <w:t xml:space="preserve">Address: </w:t>
      </w:r>
      <w:r w:rsidRPr="00E0206D">
        <w:rPr>
          <w:rFonts w:cs="Helvetica"/>
          <w:lang w:val="en-US"/>
        </w:rPr>
        <w:t>19 Hairini St Welcome Bay, Tauranga</w:t>
      </w:r>
    </w:p>
    <w:p w:rsidR="00C958ED" w:rsidRDefault="00C958ED" w:rsidP="00C958ED">
      <w:pPr>
        <w:spacing w:after="0"/>
      </w:pPr>
    </w:p>
    <w:p w:rsidR="00C958ED" w:rsidRDefault="00C958ED" w:rsidP="00C958ED">
      <w:pPr>
        <w:spacing w:after="0"/>
        <w:rPr>
          <w:b/>
        </w:rPr>
      </w:pPr>
      <w:r>
        <w:rPr>
          <w:u w:val="single"/>
        </w:rPr>
        <w:t>Travel:</w:t>
      </w:r>
      <w:r w:rsidRPr="00E32058">
        <w:tab/>
      </w:r>
      <w:r w:rsidRPr="00E32058">
        <w:tab/>
      </w:r>
      <w:r w:rsidRPr="00E32058">
        <w:tab/>
      </w:r>
      <w:r w:rsidRPr="00B120F3">
        <w:t xml:space="preserve">Leaving From: </w:t>
      </w:r>
      <w:r>
        <w:t xml:space="preserve">TSB Stadium Thursday 24 March in the afternoon time TBC. </w:t>
      </w:r>
      <w:r>
        <w:tab/>
      </w:r>
      <w:r>
        <w:tab/>
      </w:r>
      <w:r>
        <w:tab/>
      </w:r>
      <w:r>
        <w:tab/>
      </w:r>
      <w:r>
        <w:tab/>
      </w:r>
      <w:r w:rsidRPr="00B120F3">
        <w:t xml:space="preserve">All players to travel </w:t>
      </w:r>
      <w:r>
        <w:t xml:space="preserve">together. </w:t>
      </w:r>
      <w:r>
        <w:rPr>
          <w:u w:val="single"/>
        </w:rPr>
        <w:t>Please</w:t>
      </w:r>
      <w:r w:rsidRPr="00E32058">
        <w:rPr>
          <w:b/>
          <w:u w:val="single"/>
        </w:rPr>
        <w:t xml:space="preserve"> provide packed lunch.</w:t>
      </w:r>
      <w:r>
        <w:rPr>
          <w:b/>
        </w:rPr>
        <w:t xml:space="preserve"> </w:t>
      </w:r>
    </w:p>
    <w:p w:rsidR="00C958ED" w:rsidRPr="00E32058" w:rsidRDefault="00C958ED" w:rsidP="00C958ED">
      <w:pPr>
        <w:spacing w:after="0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Returning:  Monday 29 March Time TBC</w:t>
      </w:r>
    </w:p>
    <w:p w:rsidR="00C958ED" w:rsidRDefault="00C958ED" w:rsidP="00C958ED">
      <w:pPr>
        <w:spacing w:after="0"/>
      </w:pPr>
    </w:p>
    <w:p w:rsidR="00C958ED" w:rsidRPr="00E32058" w:rsidRDefault="00C958ED" w:rsidP="00C958ED">
      <w:pPr>
        <w:spacing w:after="0"/>
        <w:rPr>
          <w:u w:val="single"/>
        </w:rPr>
      </w:pPr>
      <w:r w:rsidRPr="00E32058">
        <w:rPr>
          <w:u w:val="single"/>
        </w:rPr>
        <w:t>Fees:</w:t>
      </w:r>
      <w:r>
        <w:tab/>
      </w:r>
      <w:r>
        <w:tab/>
      </w:r>
      <w:r>
        <w:tab/>
      </w:r>
      <w:r>
        <w:rPr>
          <w:b/>
        </w:rPr>
        <w:t xml:space="preserve">The Fees for Easter Tournament have been set at $300.00, leaving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balance of $200.00 payable</w:t>
      </w:r>
    </w:p>
    <w:p w:rsidR="00C958ED" w:rsidRPr="00D02373" w:rsidRDefault="00C958ED" w:rsidP="00C958ED">
      <w:pPr>
        <w:tabs>
          <w:tab w:val="left" w:pos="4385"/>
        </w:tabs>
        <w:spacing w:after="0"/>
        <w:rPr>
          <w:b/>
        </w:rPr>
      </w:pPr>
      <w:bookmarkStart w:id="0" w:name="_GoBack"/>
      <w:bookmarkEnd w:id="0"/>
      <w:r w:rsidRPr="00D02373">
        <w:rPr>
          <w:b/>
        </w:rPr>
        <w:tab/>
      </w:r>
    </w:p>
    <w:p w:rsidR="00C958ED" w:rsidRDefault="00C958ED" w:rsidP="00C958E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2373">
        <w:rPr>
          <w:b/>
        </w:rPr>
        <w:t>Please make direct payment to</w:t>
      </w:r>
      <w:r>
        <w:rPr>
          <w:b/>
        </w:rPr>
        <w:t xml:space="preserve"> NPBA Association Account  </w:t>
      </w:r>
    </w:p>
    <w:p w:rsidR="00C958ED" w:rsidRDefault="00C958ED" w:rsidP="00C958E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2373">
        <w:rPr>
          <w:b/>
        </w:rPr>
        <w:t>15-3942-</w:t>
      </w:r>
      <w:r>
        <w:rPr>
          <w:b/>
        </w:rPr>
        <w:t>0005183-00</w:t>
      </w:r>
      <w:r w:rsidRPr="00B120F3">
        <w:rPr>
          <w:b/>
        </w:rPr>
        <w:t>.</w:t>
      </w:r>
      <w:r>
        <w:rPr>
          <w:b/>
        </w:rPr>
        <w:t xml:space="preserve">  Payment due by 14</w:t>
      </w:r>
      <w:r w:rsidRPr="00AB65FD">
        <w:rPr>
          <w:b/>
          <w:vertAlign w:val="superscript"/>
        </w:rPr>
        <w:t>th</w:t>
      </w:r>
      <w:r>
        <w:rPr>
          <w:b/>
        </w:rPr>
        <w:t xml:space="preserve"> March please.</w:t>
      </w:r>
    </w:p>
    <w:p w:rsidR="00C958ED" w:rsidRDefault="00C958ED" w:rsidP="00C958ED">
      <w:pPr>
        <w:spacing w:after="0"/>
        <w:rPr>
          <w:b/>
        </w:rPr>
      </w:pPr>
    </w:p>
    <w:p w:rsidR="00C958ED" w:rsidRPr="00E32058" w:rsidRDefault="00C958ED" w:rsidP="00C958ED">
      <w:pPr>
        <w:spacing w:after="0"/>
        <w:rPr>
          <w:u w:val="single"/>
        </w:rPr>
      </w:pPr>
      <w:r>
        <w:rPr>
          <w:u w:val="single"/>
        </w:rPr>
        <w:t>Equipment</w:t>
      </w:r>
      <w:r w:rsidRPr="00E32058">
        <w:rPr>
          <w:u w:val="single"/>
        </w:rPr>
        <w:t>:</w:t>
      </w:r>
    </w:p>
    <w:p w:rsidR="00C958ED" w:rsidRPr="00B120F3" w:rsidRDefault="00C958ED" w:rsidP="00C958ED">
      <w:pPr>
        <w:spacing w:after="0"/>
      </w:pPr>
    </w:p>
    <w:p w:rsidR="00C958ED" w:rsidRPr="00B120F3" w:rsidRDefault="00C958ED" w:rsidP="00C958ED">
      <w:pPr>
        <w:spacing w:after="0"/>
      </w:pPr>
      <w:r w:rsidRPr="00B120F3">
        <w:t xml:space="preserve">All personal items must be named or identified in some way.  Management take no responsibility for items that players choose to take.  One </w:t>
      </w:r>
      <w:r>
        <w:t>suitcase and</w:t>
      </w:r>
      <w:r w:rsidRPr="00B120F3">
        <w:t xml:space="preserve"> one </w:t>
      </w:r>
      <w:r>
        <w:t>backpack</w:t>
      </w:r>
      <w:r w:rsidRPr="00B120F3">
        <w:t xml:space="preserve"> to transport gear to</w:t>
      </w:r>
      <w:r>
        <w:t xml:space="preserve"> and from </w:t>
      </w:r>
      <w:r w:rsidRPr="00B120F3">
        <w:t>the game</w:t>
      </w:r>
      <w:r>
        <w:t xml:space="preserve"> (provided by NPBA)</w:t>
      </w:r>
      <w:r w:rsidRPr="00B120F3">
        <w:t xml:space="preserve"> only please.</w:t>
      </w:r>
      <w:r>
        <w:t xml:space="preserve"> Please pack light they will most be playing basketball and we will do washing so only a couple of changes of clothes needed.</w:t>
      </w:r>
    </w:p>
    <w:p w:rsidR="00C958ED" w:rsidRPr="00B120F3" w:rsidRDefault="00C958ED" w:rsidP="00C958ED">
      <w:pPr>
        <w:spacing w:after="0"/>
      </w:pPr>
    </w:p>
    <w:p w:rsidR="00C958ED" w:rsidRPr="00B120F3" w:rsidRDefault="00C958ED" w:rsidP="00C958ED">
      <w:pPr>
        <w:spacing w:after="0"/>
      </w:pPr>
      <w:r w:rsidRPr="00B120F3">
        <w:t>Players will be provided with playing uniforms</w:t>
      </w:r>
      <w:r>
        <w:t xml:space="preserve"> at tournament</w:t>
      </w:r>
      <w:r w:rsidRPr="00B120F3">
        <w:t>. Tracksuits</w:t>
      </w:r>
      <w:r>
        <w:t xml:space="preserve"> (maybe) and NPBA bags</w:t>
      </w:r>
      <w:r w:rsidRPr="00B120F3">
        <w:t xml:space="preserve"> will be issued at the last practi</w:t>
      </w:r>
      <w:r>
        <w:t>ce and are to be used</w:t>
      </w:r>
      <w:r w:rsidRPr="00B120F3">
        <w:t xml:space="preserve"> travelling to tournament.</w:t>
      </w:r>
      <w:r>
        <w:t xml:space="preserve">  All uniforms, tracksuits, and bags will be collected at the end of the tournament. </w:t>
      </w:r>
    </w:p>
    <w:p w:rsidR="00C958ED" w:rsidRPr="00B120F3" w:rsidRDefault="00C958ED" w:rsidP="00C958ED">
      <w:pPr>
        <w:spacing w:after="0"/>
      </w:pPr>
    </w:p>
    <w:p w:rsidR="00C958ED" w:rsidRDefault="00C958ED" w:rsidP="00C958ED">
      <w:pPr>
        <w:spacing w:after="0"/>
        <w:ind w:left="360"/>
      </w:pPr>
      <w:r w:rsidRPr="0090611E">
        <w:rPr>
          <w:b/>
        </w:rPr>
        <w:t>What to take</w:t>
      </w:r>
      <w:r w:rsidRPr="00B120F3">
        <w:t xml:space="preserve">: </w:t>
      </w:r>
    </w:p>
    <w:p w:rsidR="00C958ED" w:rsidRDefault="00C958ED" w:rsidP="00C958ED">
      <w:pPr>
        <w:numPr>
          <w:ilvl w:val="0"/>
          <w:numId w:val="2"/>
        </w:numPr>
        <w:spacing w:after="0" w:line="240" w:lineRule="auto"/>
        <w:jc w:val="both"/>
      </w:pPr>
      <w:r w:rsidRPr="00B120F3">
        <w:t xml:space="preserve"> </w:t>
      </w:r>
      <w:r>
        <w:t xml:space="preserve">Playing shoes and one spare pair in case of emergencies    </w:t>
      </w:r>
    </w:p>
    <w:p w:rsidR="00C958ED" w:rsidRDefault="00C958ED" w:rsidP="00C958ED">
      <w:pPr>
        <w:numPr>
          <w:ilvl w:val="0"/>
          <w:numId w:val="2"/>
        </w:numPr>
        <w:spacing w:after="0" w:line="240" w:lineRule="auto"/>
        <w:jc w:val="both"/>
      </w:pPr>
      <w:r>
        <w:t xml:space="preserve"> Shoes to wear to and from the stadium  e.g. slip on shoes                                        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Warm up top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 w:rsidRPr="00B120F3">
        <w:t xml:space="preserve"> </w:t>
      </w:r>
      <w:r>
        <w:t>Plenty</w:t>
      </w:r>
      <w:r w:rsidRPr="00B120F3">
        <w:t xml:space="preserve"> of sports socks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Sports Towel</w:t>
      </w:r>
      <w:r w:rsidRPr="00B120F3">
        <w:t xml:space="preserve">     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Toiletries (toothbrush &amp; paste, deodorant, shampoo, soap, facecloth, other personal items)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 w:rsidRPr="00B120F3">
        <w:t xml:space="preserve"> Drink bottle</w:t>
      </w:r>
      <w:r>
        <w:t xml:space="preserve"> 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Strapping tape</w:t>
      </w:r>
      <w:r w:rsidRPr="00B120F3">
        <w:t xml:space="preserve"> </w:t>
      </w:r>
      <w:r>
        <w:t>(notify team manager of any injuries)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 w:rsidRPr="00B120F3">
        <w:t xml:space="preserve"> </w:t>
      </w:r>
      <w:r>
        <w:t>Togs and</w:t>
      </w:r>
      <w:r w:rsidRPr="00B120F3">
        <w:t xml:space="preserve"> Towel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Sunscreen and hat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Personal clothing and shoes for off the court time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Spending money</w:t>
      </w:r>
      <w:r w:rsidRPr="00B120F3">
        <w:t xml:space="preserve">   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>
        <w:t xml:space="preserve"> Medications</w:t>
      </w:r>
      <w:r w:rsidRPr="00B120F3">
        <w:t xml:space="preserve"> </w:t>
      </w:r>
      <w:r>
        <w:t>(notify team manager)</w:t>
      </w:r>
      <w:r w:rsidRPr="00B120F3">
        <w:t xml:space="preserve"> </w:t>
      </w:r>
    </w:p>
    <w:p w:rsidR="00C958ED" w:rsidRDefault="00C958ED" w:rsidP="00C958ED">
      <w:pPr>
        <w:numPr>
          <w:ilvl w:val="0"/>
          <w:numId w:val="1"/>
        </w:numPr>
        <w:spacing w:after="0" w:line="240" w:lineRule="auto"/>
        <w:jc w:val="both"/>
      </w:pPr>
      <w:r w:rsidRPr="005D4897">
        <w:t xml:space="preserve"> Washing bag or plastic bags to store used clothing </w:t>
      </w:r>
    </w:p>
    <w:p w:rsidR="00C958ED" w:rsidRDefault="00C958ED" w:rsidP="00C958ED">
      <w:pPr>
        <w:spacing w:after="0" w:line="240" w:lineRule="auto"/>
        <w:jc w:val="both"/>
      </w:pPr>
    </w:p>
    <w:p w:rsidR="00C958ED" w:rsidRDefault="00C958ED" w:rsidP="00C958ED">
      <w:pPr>
        <w:spacing w:after="0" w:line="240" w:lineRule="auto"/>
        <w:jc w:val="both"/>
      </w:pPr>
    </w:p>
    <w:p w:rsidR="00C958ED" w:rsidRDefault="00C958ED" w:rsidP="00C958ED">
      <w:pPr>
        <w:spacing w:after="0" w:line="240" w:lineRule="auto"/>
        <w:jc w:val="both"/>
      </w:pPr>
    </w:p>
    <w:p w:rsidR="00C958ED" w:rsidRDefault="00C958ED" w:rsidP="00C958ED">
      <w:pPr>
        <w:spacing w:after="0" w:line="240" w:lineRule="auto"/>
        <w:jc w:val="both"/>
      </w:pPr>
    </w:p>
    <w:p w:rsidR="00C958ED" w:rsidRDefault="00C958ED" w:rsidP="00C958ED">
      <w:pPr>
        <w:spacing w:after="0" w:line="240" w:lineRule="auto"/>
        <w:jc w:val="both"/>
      </w:pPr>
    </w:p>
    <w:p w:rsidR="00C958ED" w:rsidRPr="005D4897" w:rsidRDefault="00C958ED" w:rsidP="00C958ED">
      <w:pPr>
        <w:spacing w:after="0" w:line="240" w:lineRule="auto"/>
        <w:jc w:val="both"/>
      </w:pPr>
      <w:r w:rsidRPr="005D4897">
        <w:t xml:space="preserve">          </w:t>
      </w:r>
    </w:p>
    <w:p w:rsidR="009F692B" w:rsidRDefault="009F692B"/>
    <w:p w:rsidR="00C958ED" w:rsidRDefault="00C958ED"/>
    <w:sectPr w:rsidR="00C958ED" w:rsidSect="00C95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6933"/>
    <w:multiLevelType w:val="hybridMultilevel"/>
    <w:tmpl w:val="4030F396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1F8"/>
    <w:multiLevelType w:val="hybridMultilevel"/>
    <w:tmpl w:val="4C12E1E2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ED"/>
    <w:rsid w:val="009F692B"/>
    <w:rsid w:val="00C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0CFA-81E8-4DC7-9000-98B023D0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Fraser</dc:creator>
  <cp:keywords/>
  <dc:description/>
  <cp:lastModifiedBy>Lee Fraser</cp:lastModifiedBy>
  <cp:revision>1</cp:revision>
  <dcterms:created xsi:type="dcterms:W3CDTF">2016-04-19T07:35:00Z</dcterms:created>
  <dcterms:modified xsi:type="dcterms:W3CDTF">2016-04-19T07:39:00Z</dcterms:modified>
</cp:coreProperties>
</file>